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6E60" w14:textId="20AB30CF" w:rsidR="00BD78B7" w:rsidRPr="00BD78B7" w:rsidRDefault="00BD78B7" w:rsidP="00BD78B7">
      <w:pPr>
        <w:shd w:val="clear" w:color="auto" w:fill="FFFFFF"/>
        <w:spacing w:after="0" w:line="240" w:lineRule="auto"/>
        <w:rPr>
          <w:rFonts w:ascii="Tahoma" w:eastAsia="Times New Roman" w:hAnsi="Tahoma" w:cs="Tahoma"/>
          <w:color w:val="232D2E"/>
          <w:kern w:val="0"/>
          <w:sz w:val="18"/>
          <w:szCs w:val="18"/>
          <w:lang w:eastAsia="da-DK"/>
          <w14:ligatures w14:val="none"/>
        </w:rPr>
      </w:pPr>
    </w:p>
    <w:p w14:paraId="01CE5675" w14:textId="77777777" w:rsidR="00BD78B7" w:rsidRPr="00BD78B7" w:rsidRDefault="00BD78B7" w:rsidP="00BD78B7">
      <w:pPr>
        <w:pBdr>
          <w:bottom w:val="single" w:sz="6" w:space="1" w:color="auto"/>
        </w:pBdr>
        <w:spacing w:after="0" w:line="240" w:lineRule="auto"/>
        <w:jc w:val="center"/>
        <w:rPr>
          <w:rFonts w:ascii="Arial" w:eastAsia="Times New Roman" w:hAnsi="Arial" w:cs="Arial"/>
          <w:vanish/>
          <w:kern w:val="0"/>
          <w:sz w:val="16"/>
          <w:szCs w:val="16"/>
          <w:lang w:eastAsia="da-DK"/>
          <w14:ligatures w14:val="none"/>
        </w:rPr>
      </w:pPr>
      <w:r w:rsidRPr="00BD78B7">
        <w:rPr>
          <w:rFonts w:ascii="Arial" w:eastAsia="Times New Roman" w:hAnsi="Arial" w:cs="Arial"/>
          <w:vanish/>
          <w:kern w:val="0"/>
          <w:sz w:val="16"/>
          <w:szCs w:val="16"/>
          <w:lang w:eastAsia="da-DK"/>
          <w14:ligatures w14:val="none"/>
        </w:rPr>
        <w:t>Øverst på formularen</w:t>
      </w:r>
    </w:p>
    <w:p w14:paraId="63D78A76" w14:textId="2DE9A8EF" w:rsidR="00BD78B7" w:rsidRPr="00BD78B7" w:rsidRDefault="00BD78B7" w:rsidP="00BD78B7">
      <w:pPr>
        <w:shd w:val="clear" w:color="auto" w:fill="FFFFFF"/>
        <w:spacing w:after="0" w:line="240" w:lineRule="auto"/>
        <w:rPr>
          <w:rFonts w:ascii="Tahoma" w:eastAsia="Times New Roman" w:hAnsi="Tahoma" w:cs="Tahoma"/>
          <w:color w:val="232D2E"/>
          <w:kern w:val="0"/>
          <w:sz w:val="18"/>
          <w:szCs w:val="18"/>
          <w:lang w:eastAsia="da-DK"/>
          <w14:ligatures w14:val="none"/>
        </w:rPr>
      </w:pPr>
    </w:p>
    <w:p w14:paraId="5EE7C768" w14:textId="77777777" w:rsidR="00BD78B7" w:rsidRPr="0013668F" w:rsidRDefault="00BD78B7" w:rsidP="00BD78B7">
      <w:pPr>
        <w:pBdr>
          <w:top w:val="single" w:sz="6" w:space="1" w:color="auto"/>
        </w:pBdr>
        <w:spacing w:after="45" w:line="240" w:lineRule="auto"/>
        <w:jc w:val="center"/>
        <w:rPr>
          <w:rFonts w:ascii="Calibri" w:eastAsia="Times New Roman" w:hAnsi="Calibri" w:cs="Calibri"/>
          <w:vanish/>
          <w:kern w:val="0"/>
          <w:sz w:val="36"/>
          <w:szCs w:val="36"/>
          <w:lang w:eastAsia="da-DK"/>
          <w14:ligatures w14:val="none"/>
        </w:rPr>
      </w:pPr>
      <w:r w:rsidRPr="0013668F">
        <w:rPr>
          <w:rFonts w:ascii="Calibri" w:eastAsia="Times New Roman" w:hAnsi="Calibri" w:cs="Calibri"/>
          <w:vanish/>
          <w:kern w:val="0"/>
          <w:sz w:val="36"/>
          <w:szCs w:val="36"/>
          <w:lang w:eastAsia="da-DK"/>
          <w14:ligatures w14:val="none"/>
        </w:rPr>
        <w:t>Nederst på formularen</w:t>
      </w:r>
    </w:p>
    <w:p w14:paraId="7CD9B8E5" w14:textId="1FF28D71" w:rsidR="00BD78B7" w:rsidRPr="0013668F" w:rsidRDefault="00BD78B7" w:rsidP="00BD78B7">
      <w:pPr>
        <w:shd w:val="clear" w:color="auto" w:fill="FFFFFF"/>
        <w:spacing w:after="0" w:line="240" w:lineRule="atLeast"/>
        <w:textAlignment w:val="top"/>
        <w:outlineLvl w:val="1"/>
        <w:rPr>
          <w:rFonts w:ascii="Calibri" w:eastAsia="Times New Roman" w:hAnsi="Calibri" w:cs="Calibri"/>
          <w:b/>
          <w:bCs/>
          <w:kern w:val="0"/>
          <w:sz w:val="28"/>
          <w:szCs w:val="28"/>
          <w:lang w:eastAsia="da-DK"/>
          <w14:ligatures w14:val="none"/>
        </w:rPr>
      </w:pPr>
      <w:r w:rsidRPr="0013668F">
        <w:rPr>
          <w:rFonts w:ascii="Calibri" w:eastAsia="Times New Roman" w:hAnsi="Calibri" w:cs="Calibri"/>
          <w:b/>
          <w:bCs/>
          <w:kern w:val="0"/>
          <w:sz w:val="36"/>
          <w:szCs w:val="36"/>
          <w:lang w:eastAsia="da-DK"/>
          <w14:ligatures w14:val="none"/>
        </w:rPr>
        <w:t xml:space="preserve">Minimumskrav til vandrensningsanlæg samt </w:t>
      </w:r>
      <w:r w:rsidR="0013668F">
        <w:rPr>
          <w:rFonts w:ascii="Calibri" w:eastAsia="Times New Roman" w:hAnsi="Calibri" w:cs="Calibri"/>
          <w:b/>
          <w:bCs/>
          <w:kern w:val="0"/>
          <w:sz w:val="36"/>
          <w:szCs w:val="36"/>
          <w:lang w:eastAsia="da-DK"/>
          <w14:ligatures w14:val="none"/>
        </w:rPr>
        <w:t xml:space="preserve">  </w:t>
      </w:r>
      <w:r w:rsidRPr="0013668F">
        <w:rPr>
          <w:rFonts w:ascii="Calibri" w:eastAsia="Times New Roman" w:hAnsi="Calibri" w:cs="Calibri"/>
          <w:b/>
          <w:bCs/>
          <w:kern w:val="0"/>
          <w:sz w:val="36"/>
          <w:szCs w:val="36"/>
          <w:lang w:eastAsia="da-DK"/>
          <w14:ligatures w14:val="none"/>
        </w:rPr>
        <w:t>installationsmetode</w:t>
      </w:r>
    </w:p>
    <w:p w14:paraId="69067E26" w14:textId="77777777" w:rsidR="0013668F" w:rsidRPr="0013668F" w:rsidRDefault="0013668F" w:rsidP="00BD78B7">
      <w:pPr>
        <w:shd w:val="clear" w:color="auto" w:fill="FFFFFF"/>
        <w:spacing w:before="180" w:after="45" w:line="240" w:lineRule="auto"/>
        <w:textAlignment w:val="top"/>
        <w:outlineLvl w:val="0"/>
        <w:rPr>
          <w:rFonts w:ascii="Calibri" w:eastAsia="Times New Roman" w:hAnsi="Calibri" w:cs="Calibri"/>
          <w:b/>
          <w:bCs/>
          <w:kern w:val="36"/>
          <w:sz w:val="28"/>
          <w:szCs w:val="28"/>
          <w:lang w:eastAsia="da-DK"/>
          <w14:ligatures w14:val="none"/>
        </w:rPr>
      </w:pPr>
    </w:p>
    <w:p w14:paraId="596EC3E9" w14:textId="44F0E824" w:rsidR="00BD78B7" w:rsidRPr="0013668F" w:rsidRDefault="00BD78B7" w:rsidP="00BD78B7">
      <w:pPr>
        <w:shd w:val="clear" w:color="auto" w:fill="FFFFFF"/>
        <w:spacing w:before="180" w:after="45" w:line="240" w:lineRule="auto"/>
        <w:textAlignment w:val="top"/>
        <w:outlineLvl w:val="0"/>
        <w:rPr>
          <w:rFonts w:ascii="Calibri" w:eastAsia="Times New Roman" w:hAnsi="Calibri" w:cs="Calibri"/>
          <w:b/>
          <w:bCs/>
          <w:kern w:val="36"/>
          <w:sz w:val="28"/>
          <w:szCs w:val="28"/>
          <w:lang w:eastAsia="da-DK"/>
          <w14:ligatures w14:val="none"/>
        </w:rPr>
      </w:pPr>
      <w:r w:rsidRPr="0013668F">
        <w:rPr>
          <w:rFonts w:ascii="Calibri" w:eastAsia="Times New Roman" w:hAnsi="Calibri" w:cs="Calibri"/>
          <w:b/>
          <w:bCs/>
          <w:kern w:val="36"/>
          <w:sz w:val="28"/>
          <w:szCs w:val="28"/>
          <w:lang w:eastAsia="da-DK"/>
          <w14:ligatures w14:val="none"/>
        </w:rPr>
        <w:t>Forudsætninger for den følgende anbefaling</w:t>
      </w:r>
    </w:p>
    <w:p w14:paraId="095EB3EA" w14:textId="77777777" w:rsidR="00BD78B7" w:rsidRPr="0013668F" w:rsidRDefault="00BD78B7" w:rsidP="00BD78B7">
      <w:pPr>
        <w:numPr>
          <w:ilvl w:val="0"/>
          <w:numId w:val="1"/>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Det forudsættes, at al vand skal være renset minimum hver 5 time. </w:t>
      </w:r>
      <w:r w:rsidRPr="0013668F">
        <w:rPr>
          <w:rFonts w:ascii="Calibri" w:eastAsia="Times New Roman" w:hAnsi="Calibri" w:cs="Calibri"/>
          <w:kern w:val="0"/>
          <w:sz w:val="28"/>
          <w:szCs w:val="28"/>
          <w:lang w:eastAsia="da-DK"/>
          <w14:ligatures w14:val="none"/>
        </w:rPr>
        <w:br/>
        <w:t>Dette for at opnå en tilfredsstillende vandkvalitet herunder klarhed</w:t>
      </w:r>
    </w:p>
    <w:p w14:paraId="1128CB90" w14:textId="77777777" w:rsidR="00BD78B7" w:rsidRPr="0013668F" w:rsidRDefault="00BD78B7" w:rsidP="00BD78B7">
      <w:pPr>
        <w:numPr>
          <w:ilvl w:val="0"/>
          <w:numId w:val="1"/>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Vandhøjden i bassin skal minimum være 1 m.</w:t>
      </w:r>
      <w:r w:rsidRPr="0013668F">
        <w:rPr>
          <w:rFonts w:ascii="Calibri" w:eastAsia="Times New Roman" w:hAnsi="Calibri" w:cs="Calibri"/>
          <w:kern w:val="0"/>
          <w:sz w:val="28"/>
          <w:szCs w:val="28"/>
          <w:lang w:eastAsia="da-DK"/>
          <w14:ligatures w14:val="none"/>
        </w:rPr>
        <w:br/>
        <w:t xml:space="preserve">Jo mindre vand i bassinet, jo større krav til vandrensningskapacitet – </w:t>
      </w:r>
      <w:proofErr w:type="spellStart"/>
      <w:r w:rsidRPr="0013668F">
        <w:rPr>
          <w:rFonts w:ascii="Calibri" w:eastAsia="Times New Roman" w:hAnsi="Calibri" w:cs="Calibri"/>
          <w:kern w:val="0"/>
          <w:sz w:val="28"/>
          <w:szCs w:val="28"/>
          <w:lang w:eastAsia="da-DK"/>
          <w14:ligatures w14:val="none"/>
        </w:rPr>
        <w:t>d.v.s</w:t>
      </w:r>
      <w:proofErr w:type="spellEnd"/>
      <w:r w:rsidRPr="0013668F">
        <w:rPr>
          <w:rFonts w:ascii="Calibri" w:eastAsia="Times New Roman" w:hAnsi="Calibri" w:cs="Calibri"/>
          <w:kern w:val="0"/>
          <w:sz w:val="28"/>
          <w:szCs w:val="28"/>
          <w:lang w:eastAsia="da-DK"/>
          <w14:ligatures w14:val="none"/>
        </w:rPr>
        <w:t xml:space="preserve"> større krav til hvor ofte al vand skal være renset, hvilket igen vil sige, at </w:t>
      </w:r>
      <w:proofErr w:type="gramStart"/>
      <w:r w:rsidRPr="0013668F">
        <w:rPr>
          <w:rFonts w:ascii="Calibri" w:eastAsia="Times New Roman" w:hAnsi="Calibri" w:cs="Calibri"/>
          <w:kern w:val="0"/>
          <w:sz w:val="28"/>
          <w:szCs w:val="28"/>
          <w:lang w:eastAsia="da-DK"/>
          <w14:ligatures w14:val="none"/>
        </w:rPr>
        <w:t>såfremt</w:t>
      </w:r>
      <w:proofErr w:type="gramEnd"/>
      <w:r w:rsidRPr="0013668F">
        <w:rPr>
          <w:rFonts w:ascii="Calibri" w:eastAsia="Times New Roman" w:hAnsi="Calibri" w:cs="Calibri"/>
          <w:kern w:val="0"/>
          <w:sz w:val="28"/>
          <w:szCs w:val="28"/>
          <w:lang w:eastAsia="da-DK"/>
          <w14:ligatures w14:val="none"/>
        </w:rPr>
        <w:t xml:space="preserve"> vandstanden er mindre end 1 m, skal vandet renses oftere end de ovenfor nævnte 5 timer, hvilket igen vil sige større filter og større pumpe</w:t>
      </w:r>
    </w:p>
    <w:p w14:paraId="65160596" w14:textId="37240893" w:rsidR="00BD78B7" w:rsidRPr="0013668F" w:rsidRDefault="00BD78B7" w:rsidP="00BD78B7">
      <w:pPr>
        <w:numPr>
          <w:ilvl w:val="0"/>
          <w:numId w:val="1"/>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Det forudsættes, at vandet ikke må løbe hurtigere end 30 m3 i timen pr. m2 filteroverflade gennem sandfiltret. Jo hurtigere vandet løber / presses gennem filtret, jo mere skidt bliver der presset gennem filtret og ud i bassinet igen. Jo langsommere vandet løber genne</w:t>
      </w:r>
      <w:r w:rsidR="0013668F">
        <w:rPr>
          <w:rFonts w:ascii="Calibri" w:eastAsia="Times New Roman" w:hAnsi="Calibri" w:cs="Calibri"/>
          <w:kern w:val="0"/>
          <w:sz w:val="28"/>
          <w:szCs w:val="28"/>
          <w:lang w:eastAsia="da-DK"/>
          <w14:ligatures w14:val="none"/>
        </w:rPr>
        <w:t>m</w:t>
      </w:r>
      <w:r w:rsidRPr="0013668F">
        <w:rPr>
          <w:rFonts w:ascii="Calibri" w:eastAsia="Times New Roman" w:hAnsi="Calibri" w:cs="Calibri"/>
          <w:kern w:val="0"/>
          <w:sz w:val="28"/>
          <w:szCs w:val="28"/>
          <w:lang w:eastAsia="da-DK"/>
          <w14:ligatures w14:val="none"/>
        </w:rPr>
        <w:t xml:space="preserve"> filtret, jo bedre renses vandet</w:t>
      </w:r>
    </w:p>
    <w:p w14:paraId="18E14720" w14:textId="77777777" w:rsidR="00BD78B7" w:rsidRPr="0013668F" w:rsidRDefault="00BD78B7" w:rsidP="00BD78B7">
      <w:pPr>
        <w:numPr>
          <w:ilvl w:val="0"/>
          <w:numId w:val="1"/>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Det forudsættes, at højden af filtersandet er minimum mellem 50 og 60 cm. Jo større sandhøjde jo bedre rensning.  Ganske som på jordkloden, hvor nedbøren bliver renset på sin vej gennem jorden og ned til grundvandet</w:t>
      </w:r>
    </w:p>
    <w:p w14:paraId="1572653A" w14:textId="4A5F5B86" w:rsidR="00BD78B7" w:rsidRPr="0013668F" w:rsidRDefault="00BD78B7" w:rsidP="00BD78B7">
      <w:pPr>
        <w:numPr>
          <w:ilvl w:val="0"/>
          <w:numId w:val="1"/>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Det forudsættes at vandet løber med en max. hastighed på 2 m i sekundet gennem de rør der forbinder swimmingpool og vandrensningsanlæg.</w:t>
      </w:r>
      <w:r w:rsidRPr="0013668F">
        <w:rPr>
          <w:rFonts w:ascii="Calibri" w:eastAsia="Times New Roman" w:hAnsi="Calibri" w:cs="Calibri"/>
          <w:kern w:val="0"/>
          <w:sz w:val="28"/>
          <w:szCs w:val="28"/>
          <w:lang w:eastAsia="da-DK"/>
          <w14:ligatures w14:val="none"/>
        </w:rPr>
        <w:br/>
        <w:t>- For at dette kan sikres, skal rørene være af en bestemt diameter.</w:t>
      </w:r>
      <w:r w:rsidRPr="0013668F">
        <w:rPr>
          <w:rFonts w:ascii="Calibri" w:eastAsia="Times New Roman" w:hAnsi="Calibri" w:cs="Calibri"/>
          <w:kern w:val="0"/>
          <w:sz w:val="28"/>
          <w:szCs w:val="28"/>
          <w:lang w:eastAsia="da-DK"/>
          <w14:ligatures w14:val="none"/>
        </w:rPr>
        <w:br/>
        <w:t xml:space="preserve">- Jo større diameter, jo langsommere løber vandet gennem </w:t>
      </w:r>
      <w:proofErr w:type="spellStart"/>
      <w:r w:rsidRPr="0013668F">
        <w:rPr>
          <w:rFonts w:ascii="Calibri" w:eastAsia="Times New Roman" w:hAnsi="Calibri" w:cs="Calibri"/>
          <w:kern w:val="0"/>
          <w:sz w:val="28"/>
          <w:szCs w:val="28"/>
          <w:lang w:eastAsia="da-DK"/>
          <w14:ligatures w14:val="none"/>
        </w:rPr>
        <w:t>rørerne</w:t>
      </w:r>
      <w:proofErr w:type="spellEnd"/>
      <w:r w:rsidRPr="0013668F">
        <w:rPr>
          <w:rFonts w:ascii="Calibri" w:eastAsia="Times New Roman" w:hAnsi="Calibri" w:cs="Calibri"/>
          <w:kern w:val="0"/>
          <w:sz w:val="28"/>
          <w:szCs w:val="28"/>
          <w:lang w:eastAsia="da-DK"/>
          <w14:ligatures w14:val="none"/>
        </w:rPr>
        <w:t>, eller sagt på en anden måde. Jo større diameter, jo mere vand kan der komme gennem røret uden at vandet mister sin ”kraft”.</w:t>
      </w:r>
      <w:r w:rsidRPr="0013668F">
        <w:rPr>
          <w:rFonts w:ascii="Calibri" w:eastAsia="Times New Roman" w:hAnsi="Calibri" w:cs="Calibri"/>
          <w:kern w:val="0"/>
          <w:sz w:val="28"/>
          <w:szCs w:val="28"/>
          <w:lang w:eastAsia="da-DK"/>
          <w14:ligatures w14:val="none"/>
        </w:rPr>
        <w:br/>
      </w:r>
      <w:r w:rsidRPr="0013668F">
        <w:rPr>
          <w:rFonts w:ascii="Calibri" w:eastAsia="Times New Roman" w:hAnsi="Calibri" w:cs="Calibri"/>
          <w:b/>
          <w:bCs/>
          <w:kern w:val="0"/>
          <w:sz w:val="28"/>
          <w:szCs w:val="28"/>
          <w:lang w:eastAsia="da-DK"/>
          <w14:ligatures w14:val="none"/>
        </w:rPr>
        <w:t>Man kan altså aldrig overdimensionere sine rørledninger, men sagtens underdimensionere</w:t>
      </w:r>
      <w:r w:rsidRPr="0013668F">
        <w:rPr>
          <w:rFonts w:ascii="Calibri" w:eastAsia="Times New Roman" w:hAnsi="Calibri" w:cs="Calibri"/>
          <w:kern w:val="0"/>
          <w:sz w:val="28"/>
          <w:szCs w:val="28"/>
          <w:lang w:eastAsia="da-DK"/>
          <w14:ligatures w14:val="none"/>
        </w:rPr>
        <w:br/>
      </w:r>
      <w:r w:rsidRPr="0013668F">
        <w:rPr>
          <w:rFonts w:ascii="Calibri" w:eastAsia="Times New Roman" w:hAnsi="Calibri" w:cs="Calibri"/>
          <w:i/>
          <w:iCs/>
          <w:kern w:val="0"/>
          <w:sz w:val="28"/>
          <w:szCs w:val="28"/>
          <w:lang w:eastAsia="da-DK"/>
          <w14:ligatures w14:val="none"/>
        </w:rPr>
        <w:t>Som det fremgår af det følgende om swimmingpoolpumperne, skal der enten bruges en 2 hastighedspumpe eller 2 pumper med forskellig ydelse</w:t>
      </w:r>
      <w:r w:rsidRPr="0013668F">
        <w:rPr>
          <w:rFonts w:ascii="Calibri" w:eastAsia="Times New Roman" w:hAnsi="Calibri" w:cs="Calibri"/>
          <w:i/>
          <w:iCs/>
          <w:kern w:val="0"/>
          <w:sz w:val="28"/>
          <w:szCs w:val="28"/>
          <w:lang w:eastAsia="da-DK"/>
          <w14:ligatures w14:val="none"/>
        </w:rPr>
        <w:br/>
        <w:t>- Der skal derfor under alle oms</w:t>
      </w:r>
      <w:r w:rsidR="0013668F" w:rsidRPr="0013668F">
        <w:rPr>
          <w:rFonts w:ascii="Calibri" w:eastAsia="Times New Roman" w:hAnsi="Calibri" w:cs="Calibri"/>
          <w:i/>
          <w:iCs/>
          <w:kern w:val="0"/>
          <w:sz w:val="28"/>
          <w:szCs w:val="28"/>
          <w:lang w:eastAsia="da-DK"/>
          <w14:ligatures w14:val="none"/>
        </w:rPr>
        <w:t>t</w:t>
      </w:r>
      <w:r w:rsidRPr="0013668F">
        <w:rPr>
          <w:rFonts w:ascii="Calibri" w:eastAsia="Times New Roman" w:hAnsi="Calibri" w:cs="Calibri"/>
          <w:i/>
          <w:iCs/>
          <w:kern w:val="0"/>
          <w:sz w:val="28"/>
          <w:szCs w:val="28"/>
          <w:lang w:eastAsia="da-DK"/>
          <w14:ligatures w14:val="none"/>
        </w:rPr>
        <w:t>ændigheder altid bruges minimum den største rørdiameter, hvilket vil sige den diameter, der fremgår i det følgende skema under RØRDIAMETER I MM – TIL RETURSKYLD</w:t>
      </w:r>
    </w:p>
    <w:p w14:paraId="60A22A4D" w14:textId="77777777" w:rsidR="00BD78B7" w:rsidRPr="0013668F" w:rsidRDefault="00BD78B7" w:rsidP="00BD78B7">
      <w:pPr>
        <w:shd w:val="clear" w:color="auto" w:fill="FFFFFF"/>
        <w:spacing w:before="180" w:after="45" w:line="240" w:lineRule="auto"/>
        <w:textAlignment w:val="top"/>
        <w:outlineLvl w:val="1"/>
        <w:rPr>
          <w:rFonts w:ascii="Calibri" w:eastAsia="Times New Roman" w:hAnsi="Calibri" w:cs="Calibri"/>
          <w:b/>
          <w:bCs/>
          <w:kern w:val="0"/>
          <w:sz w:val="28"/>
          <w:szCs w:val="28"/>
          <w:lang w:eastAsia="da-DK"/>
          <w14:ligatures w14:val="none"/>
        </w:rPr>
      </w:pPr>
      <w:r w:rsidRPr="0013668F">
        <w:rPr>
          <w:rFonts w:ascii="Calibri" w:eastAsia="Times New Roman" w:hAnsi="Calibri" w:cs="Calibri"/>
          <w:b/>
          <w:bCs/>
          <w:kern w:val="0"/>
          <w:sz w:val="28"/>
          <w:szCs w:val="28"/>
          <w:lang w:eastAsia="da-DK"/>
          <w14:ligatures w14:val="none"/>
        </w:rPr>
        <w:lastRenderedPageBreak/>
        <w:t>Specielt om cirkulationspumpen</w:t>
      </w:r>
    </w:p>
    <w:p w14:paraId="483DA9B5" w14:textId="77777777" w:rsidR="00BD78B7" w:rsidRPr="0013668F" w:rsidRDefault="00BD78B7" w:rsidP="00BD78B7">
      <w:pPr>
        <w:shd w:val="clear" w:color="auto" w:fill="FFFFFF"/>
        <w:spacing w:after="0" w:line="240" w:lineRule="auto"/>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 xml:space="preserve">Indledningsvis skal vi først beskæftige os med cirkulationspumpen – </w:t>
      </w:r>
      <w:proofErr w:type="spellStart"/>
      <w:r w:rsidRPr="0013668F">
        <w:rPr>
          <w:rFonts w:ascii="Calibri" w:eastAsia="Times New Roman" w:hAnsi="Calibri" w:cs="Calibri"/>
          <w:kern w:val="0"/>
          <w:sz w:val="28"/>
          <w:szCs w:val="28"/>
          <w:lang w:eastAsia="da-DK"/>
          <w14:ligatures w14:val="none"/>
        </w:rPr>
        <w:t>d.v.s</w:t>
      </w:r>
      <w:proofErr w:type="spellEnd"/>
      <w:r w:rsidRPr="0013668F">
        <w:rPr>
          <w:rFonts w:ascii="Calibri" w:eastAsia="Times New Roman" w:hAnsi="Calibri" w:cs="Calibri"/>
          <w:kern w:val="0"/>
          <w:sz w:val="28"/>
          <w:szCs w:val="28"/>
          <w:lang w:eastAsia="da-DK"/>
          <w14:ligatures w14:val="none"/>
        </w:rPr>
        <w:t xml:space="preserve"> den pumpe der driver/cirkulerer vandet fra swimmingpool til rensningsanlæg og tilbage til pool.</w:t>
      </w:r>
    </w:p>
    <w:p w14:paraId="00A46783" w14:textId="1DAD5642" w:rsidR="00BD78B7" w:rsidRPr="0013668F" w:rsidRDefault="00BD78B7" w:rsidP="00BD78B7">
      <w:pPr>
        <w:shd w:val="clear" w:color="auto" w:fill="FFFFFF"/>
        <w:spacing w:after="0" w:line="240" w:lineRule="auto"/>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 xml:space="preserve">I en swimmingpool har vi behov for enten 2 pumper, der kan cirkulere forskellige m3 vand i timen, eller 1 pumpe, der kan sættes til at køre 2 </w:t>
      </w:r>
      <w:r w:rsidR="0013668F">
        <w:rPr>
          <w:rFonts w:ascii="Calibri" w:eastAsia="Times New Roman" w:hAnsi="Calibri" w:cs="Calibri"/>
          <w:kern w:val="0"/>
          <w:sz w:val="28"/>
          <w:szCs w:val="28"/>
          <w:lang w:eastAsia="da-DK"/>
          <w14:ligatures w14:val="none"/>
        </w:rPr>
        <w:t xml:space="preserve">eller flere </w:t>
      </w:r>
      <w:r w:rsidRPr="0013668F">
        <w:rPr>
          <w:rFonts w:ascii="Calibri" w:eastAsia="Times New Roman" w:hAnsi="Calibri" w:cs="Calibri"/>
          <w:kern w:val="0"/>
          <w:sz w:val="28"/>
          <w:szCs w:val="28"/>
          <w:lang w:eastAsia="da-DK"/>
          <w14:ligatures w14:val="none"/>
        </w:rPr>
        <w:t>forskellige niveauer.</w:t>
      </w:r>
    </w:p>
    <w:p w14:paraId="3E23CF80" w14:textId="77777777" w:rsidR="00BD78B7" w:rsidRPr="0013668F" w:rsidRDefault="00BD78B7" w:rsidP="00BD78B7">
      <w:pPr>
        <w:shd w:val="clear" w:color="auto" w:fill="FFFFFF"/>
        <w:spacing w:after="0" w:line="240" w:lineRule="auto"/>
        <w:textAlignment w:val="top"/>
        <w:rPr>
          <w:rFonts w:ascii="Calibri" w:eastAsia="Times New Roman" w:hAnsi="Calibri" w:cs="Calibri"/>
          <w:b/>
          <w:bCs/>
          <w:i/>
          <w:iCs/>
          <w:kern w:val="0"/>
          <w:sz w:val="28"/>
          <w:szCs w:val="28"/>
          <w:lang w:eastAsia="da-DK"/>
          <w14:ligatures w14:val="none"/>
        </w:rPr>
      </w:pPr>
      <w:r w:rsidRPr="0013668F">
        <w:rPr>
          <w:rFonts w:ascii="Calibri" w:eastAsia="Times New Roman" w:hAnsi="Calibri" w:cs="Calibri"/>
          <w:b/>
          <w:bCs/>
          <w:i/>
          <w:iCs/>
          <w:kern w:val="0"/>
          <w:sz w:val="28"/>
          <w:szCs w:val="28"/>
          <w:lang w:eastAsia="da-DK"/>
          <w14:ligatures w14:val="none"/>
        </w:rPr>
        <w:t>Årsagen til dette er flere:</w:t>
      </w:r>
    </w:p>
    <w:p w14:paraId="225FC284" w14:textId="77777777" w:rsidR="0013668F" w:rsidRDefault="00BD78B7" w:rsidP="00BD78B7">
      <w:pPr>
        <w:numPr>
          <w:ilvl w:val="0"/>
          <w:numId w:val="2"/>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Af besparelseshensyn er der ikke grund til at køre med en større pumpe end nødvendigt. Jo større pumpe jo større elektricitetsforbrug</w:t>
      </w:r>
    </w:p>
    <w:p w14:paraId="7EDC4334" w14:textId="339FBE5B" w:rsidR="00BD78B7" w:rsidRDefault="00BD78B7" w:rsidP="00BD78B7">
      <w:pPr>
        <w:numPr>
          <w:ilvl w:val="0"/>
          <w:numId w:val="2"/>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Da vandet skal løbe med en bestemt hastighed genne</w:t>
      </w:r>
      <w:r w:rsidR="0013668F">
        <w:rPr>
          <w:rFonts w:ascii="Calibri" w:eastAsia="Times New Roman" w:hAnsi="Calibri" w:cs="Calibri"/>
          <w:kern w:val="0"/>
          <w:sz w:val="28"/>
          <w:szCs w:val="28"/>
          <w:lang w:eastAsia="da-DK"/>
          <w14:ligatures w14:val="none"/>
        </w:rPr>
        <w:t>m</w:t>
      </w:r>
      <w:r w:rsidRPr="0013668F">
        <w:rPr>
          <w:rFonts w:ascii="Calibri" w:eastAsia="Times New Roman" w:hAnsi="Calibri" w:cs="Calibri"/>
          <w:kern w:val="0"/>
          <w:sz w:val="28"/>
          <w:szCs w:val="28"/>
          <w:lang w:eastAsia="da-DK"/>
          <w14:ligatures w14:val="none"/>
        </w:rPr>
        <w:t xml:space="preserve"> filtret </w:t>
      </w:r>
      <w:proofErr w:type="gramStart"/>
      <w:r w:rsidRPr="0013668F">
        <w:rPr>
          <w:rFonts w:ascii="Calibri" w:eastAsia="Times New Roman" w:hAnsi="Calibri" w:cs="Calibri"/>
          <w:kern w:val="0"/>
          <w:sz w:val="28"/>
          <w:szCs w:val="28"/>
          <w:lang w:eastAsia="da-DK"/>
          <w14:ligatures w14:val="none"/>
        </w:rPr>
        <w:t>( hvilket</w:t>
      </w:r>
      <w:proofErr w:type="gramEnd"/>
      <w:r w:rsidRPr="0013668F">
        <w:rPr>
          <w:rFonts w:ascii="Calibri" w:eastAsia="Times New Roman" w:hAnsi="Calibri" w:cs="Calibri"/>
          <w:kern w:val="0"/>
          <w:sz w:val="28"/>
          <w:szCs w:val="28"/>
          <w:lang w:eastAsia="da-DK"/>
          <w14:ligatures w14:val="none"/>
        </w:rPr>
        <w:t xml:space="preserve"> afgøres af filtrets diameter ), skal der heller ikke bruges en pumpe, der er kraftigere end nødvendigt. Jo større pumpe der sættes på, jo større filter skal der bruges. Man kan altså ikke bare sætte en kraftig pumpe på sammen med et lille filter, mens man omvendt, godt kan sætte en lille pumpe og et stort filter sammen. Det bliver anlægget bare bedre af</w:t>
      </w:r>
    </w:p>
    <w:p w14:paraId="1C641DAB" w14:textId="77777777" w:rsidR="0013668F" w:rsidRPr="0013668F" w:rsidRDefault="0013668F" w:rsidP="0013668F">
      <w:p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p>
    <w:p w14:paraId="630B2829" w14:textId="47D2EAC2" w:rsidR="00BD78B7" w:rsidRPr="0013668F" w:rsidRDefault="00BD78B7" w:rsidP="00BD78B7">
      <w:pPr>
        <w:shd w:val="clear" w:color="auto" w:fill="FFFFFF"/>
        <w:spacing w:after="0" w:line="240" w:lineRule="auto"/>
        <w:textAlignment w:val="top"/>
        <w:rPr>
          <w:rFonts w:ascii="Calibri" w:eastAsia="Times New Roman" w:hAnsi="Calibri" w:cs="Calibri"/>
          <w:kern w:val="0"/>
          <w:sz w:val="28"/>
          <w:szCs w:val="28"/>
          <w:lang w:eastAsia="da-DK"/>
          <w14:ligatures w14:val="none"/>
        </w:rPr>
      </w:pPr>
      <w:r w:rsidRPr="007E6ACA">
        <w:rPr>
          <w:rFonts w:ascii="Calibri" w:eastAsia="Times New Roman" w:hAnsi="Calibri" w:cs="Calibri"/>
          <w:kern w:val="0"/>
          <w:sz w:val="28"/>
          <w:szCs w:val="28"/>
          <w:u w:val="single"/>
          <w:lang w:eastAsia="da-DK"/>
          <w14:ligatures w14:val="none"/>
        </w:rPr>
        <w:t>Den ene pumpe</w:t>
      </w:r>
      <w:r w:rsidRPr="0013668F">
        <w:rPr>
          <w:rFonts w:ascii="Calibri" w:eastAsia="Times New Roman" w:hAnsi="Calibri" w:cs="Calibri"/>
          <w:kern w:val="0"/>
          <w:sz w:val="28"/>
          <w:szCs w:val="28"/>
          <w:lang w:eastAsia="da-DK"/>
          <w14:ligatures w14:val="none"/>
        </w:rPr>
        <w:t xml:space="preserve"> (her kaldet </w:t>
      </w:r>
      <w:proofErr w:type="gramStart"/>
      <w:r w:rsidRPr="0013668F">
        <w:rPr>
          <w:rFonts w:ascii="Calibri" w:eastAsia="Times New Roman" w:hAnsi="Calibri" w:cs="Calibri"/>
          <w:kern w:val="0"/>
          <w:sz w:val="28"/>
          <w:szCs w:val="28"/>
          <w:lang w:eastAsia="da-DK"/>
          <w14:ligatures w14:val="none"/>
        </w:rPr>
        <w:t>cirkulationspumpen )</w:t>
      </w:r>
      <w:proofErr w:type="gramEnd"/>
      <w:r w:rsidRPr="0013668F">
        <w:rPr>
          <w:rFonts w:ascii="Calibri" w:eastAsia="Times New Roman" w:hAnsi="Calibri" w:cs="Calibri"/>
          <w:kern w:val="0"/>
          <w:sz w:val="28"/>
          <w:szCs w:val="28"/>
          <w:lang w:eastAsia="da-DK"/>
          <w14:ligatures w14:val="none"/>
        </w:rPr>
        <w:t xml:space="preserve"> skal drive vandet i vandrensningskredsløbet og denne pumpe behøver ikke have så stor en kraft som den anden.</w:t>
      </w:r>
    </w:p>
    <w:p w14:paraId="3E1099EA" w14:textId="35A64260" w:rsidR="00BD78B7" w:rsidRPr="0013668F" w:rsidRDefault="00BD78B7" w:rsidP="00BD78B7">
      <w:pPr>
        <w:shd w:val="clear" w:color="auto" w:fill="FFFFFF"/>
        <w:spacing w:after="0" w:line="240" w:lineRule="auto"/>
        <w:textAlignment w:val="top"/>
        <w:rPr>
          <w:rFonts w:ascii="Calibri" w:eastAsia="Times New Roman" w:hAnsi="Calibri" w:cs="Calibri"/>
          <w:kern w:val="0"/>
          <w:sz w:val="28"/>
          <w:szCs w:val="28"/>
          <w:lang w:eastAsia="da-DK"/>
          <w14:ligatures w14:val="none"/>
        </w:rPr>
      </w:pPr>
      <w:r w:rsidRPr="007E6ACA">
        <w:rPr>
          <w:rFonts w:ascii="Calibri" w:eastAsia="Times New Roman" w:hAnsi="Calibri" w:cs="Calibri"/>
          <w:kern w:val="0"/>
          <w:sz w:val="28"/>
          <w:szCs w:val="28"/>
          <w:u w:val="single"/>
          <w:lang w:eastAsia="da-DK"/>
          <w14:ligatures w14:val="none"/>
        </w:rPr>
        <w:t>Den anden pumpe</w:t>
      </w:r>
      <w:r w:rsidRPr="0013668F">
        <w:rPr>
          <w:rFonts w:ascii="Calibri" w:eastAsia="Times New Roman" w:hAnsi="Calibri" w:cs="Calibri"/>
          <w:kern w:val="0"/>
          <w:sz w:val="28"/>
          <w:szCs w:val="28"/>
          <w:lang w:eastAsia="da-DK"/>
          <w14:ligatures w14:val="none"/>
        </w:rPr>
        <w:t xml:space="preserve"> skal vi bruge når vi returskyller / renser sandfiltret og støvsuger swimmingpoolen. Denne pumpe skal MINIMUM have den dobbelte kraft </w:t>
      </w:r>
      <w:proofErr w:type="gramStart"/>
      <w:r w:rsidRPr="0013668F">
        <w:rPr>
          <w:rFonts w:ascii="Calibri" w:eastAsia="Times New Roman" w:hAnsi="Calibri" w:cs="Calibri"/>
          <w:kern w:val="0"/>
          <w:sz w:val="28"/>
          <w:szCs w:val="28"/>
          <w:lang w:eastAsia="da-DK"/>
          <w14:ligatures w14:val="none"/>
        </w:rPr>
        <w:t>af  cirkulationspumpen</w:t>
      </w:r>
      <w:proofErr w:type="gramEnd"/>
      <w:r w:rsidRPr="0013668F">
        <w:rPr>
          <w:rFonts w:ascii="Calibri" w:eastAsia="Times New Roman" w:hAnsi="Calibri" w:cs="Calibri"/>
          <w:kern w:val="0"/>
          <w:sz w:val="28"/>
          <w:szCs w:val="28"/>
          <w:lang w:eastAsia="da-DK"/>
          <w14:ligatures w14:val="none"/>
        </w:rPr>
        <w:t xml:space="preserve"> for at kunne opfylde sine formål.</w:t>
      </w:r>
      <w:r w:rsidR="0013668F">
        <w:rPr>
          <w:rFonts w:ascii="Calibri" w:eastAsia="Times New Roman" w:hAnsi="Calibri" w:cs="Calibri"/>
          <w:kern w:val="0"/>
          <w:sz w:val="28"/>
          <w:szCs w:val="28"/>
          <w:lang w:eastAsia="da-DK"/>
          <w14:ligatures w14:val="none"/>
        </w:rPr>
        <w:t xml:space="preserve"> Årsagen til dette er, at det kræver mindst dobbelt så meget ydelse at</w:t>
      </w:r>
      <w:r w:rsidR="007E6ACA">
        <w:rPr>
          <w:rFonts w:ascii="Calibri" w:eastAsia="Times New Roman" w:hAnsi="Calibri" w:cs="Calibri"/>
          <w:kern w:val="0"/>
          <w:sz w:val="28"/>
          <w:szCs w:val="28"/>
          <w:lang w:eastAsia="da-DK"/>
          <w14:ligatures w14:val="none"/>
        </w:rPr>
        <w:t xml:space="preserve"> hvirvle sandet op i filtret og rense det, som det kræver ”bare” at føre vandet gennem filtret, ligesom det kræver dobbelt så meget at støvsuge bassinet manuelt</w:t>
      </w:r>
    </w:p>
    <w:p w14:paraId="1DED8ADD" w14:textId="77777777" w:rsidR="00BD78B7" w:rsidRDefault="00BD78B7" w:rsidP="00BD78B7">
      <w:pPr>
        <w:shd w:val="clear" w:color="auto" w:fill="FFFFFF"/>
        <w:spacing w:after="0" w:line="240" w:lineRule="auto"/>
        <w:textAlignment w:val="top"/>
        <w:rPr>
          <w:rFonts w:ascii="Calibri" w:eastAsia="Times New Roman" w:hAnsi="Calibri" w:cs="Calibri"/>
          <w:i/>
          <w:iCs/>
          <w:kern w:val="0"/>
          <w:sz w:val="28"/>
          <w:szCs w:val="28"/>
          <w:lang w:eastAsia="da-DK"/>
          <w14:ligatures w14:val="none"/>
        </w:rPr>
      </w:pPr>
      <w:r w:rsidRPr="0013668F">
        <w:rPr>
          <w:rFonts w:ascii="Calibri" w:eastAsia="Times New Roman" w:hAnsi="Calibri" w:cs="Calibri"/>
          <w:kern w:val="0"/>
          <w:sz w:val="28"/>
          <w:szCs w:val="28"/>
          <w:lang w:eastAsia="da-DK"/>
          <w14:ligatures w14:val="none"/>
        </w:rPr>
        <w:t>De 2 størrelser fremgår af skema under CIRKULATIONSPUMPE OG PUMPE TIL RETURSKYLD</w:t>
      </w:r>
      <w:r w:rsidRPr="0013668F">
        <w:rPr>
          <w:rFonts w:ascii="Calibri" w:eastAsia="Times New Roman" w:hAnsi="Calibri" w:cs="Calibri"/>
          <w:kern w:val="0"/>
          <w:sz w:val="28"/>
          <w:szCs w:val="28"/>
          <w:lang w:eastAsia="da-DK"/>
          <w14:ligatures w14:val="none"/>
        </w:rPr>
        <w:br/>
      </w:r>
      <w:r w:rsidRPr="0013668F">
        <w:rPr>
          <w:rFonts w:ascii="Calibri" w:eastAsia="Times New Roman" w:hAnsi="Calibri" w:cs="Calibri"/>
          <w:kern w:val="0"/>
          <w:sz w:val="28"/>
          <w:szCs w:val="28"/>
          <w:lang w:eastAsia="da-DK"/>
          <w14:ligatures w14:val="none"/>
        </w:rPr>
        <w:br/>
      </w:r>
      <w:r w:rsidRPr="0013668F">
        <w:rPr>
          <w:rFonts w:ascii="Calibri" w:eastAsia="Times New Roman" w:hAnsi="Calibri" w:cs="Calibri"/>
          <w:i/>
          <w:iCs/>
          <w:kern w:val="0"/>
          <w:sz w:val="28"/>
          <w:szCs w:val="28"/>
          <w:lang w:eastAsia="da-DK"/>
          <w14:ligatures w14:val="none"/>
        </w:rPr>
        <w:t xml:space="preserve">Det vil ALDRIG kunne betale sig kun at bruge 1 pumpe med 1 ydelse. Såfremt man bruger denne </w:t>
      </w:r>
      <w:proofErr w:type="gramStart"/>
      <w:r w:rsidRPr="0013668F">
        <w:rPr>
          <w:rFonts w:ascii="Calibri" w:eastAsia="Times New Roman" w:hAnsi="Calibri" w:cs="Calibri"/>
          <w:i/>
          <w:iCs/>
          <w:kern w:val="0"/>
          <w:sz w:val="28"/>
          <w:szCs w:val="28"/>
          <w:lang w:eastAsia="da-DK"/>
          <w14:ligatures w14:val="none"/>
        </w:rPr>
        <w:t>løsning</w:t>
      </w:r>
      <w:proofErr w:type="gramEnd"/>
      <w:r w:rsidRPr="0013668F">
        <w:rPr>
          <w:rFonts w:ascii="Calibri" w:eastAsia="Times New Roman" w:hAnsi="Calibri" w:cs="Calibri"/>
          <w:i/>
          <w:iCs/>
          <w:kern w:val="0"/>
          <w:sz w:val="28"/>
          <w:szCs w:val="28"/>
          <w:lang w:eastAsia="da-DK"/>
          <w14:ligatures w14:val="none"/>
        </w:rPr>
        <w:t xml:space="preserve"> skal man af hensyn til pumpens evne til at støvsuge og returskylle ordentligt, vælge minimum en pumpe med en ydelse på 12 m3 i timen = ¾ HK og helst en 1 HK med en ydelse på 16 m3 i timen. </w:t>
      </w:r>
      <w:proofErr w:type="spellStart"/>
      <w:r w:rsidRPr="0013668F">
        <w:rPr>
          <w:rFonts w:ascii="Calibri" w:eastAsia="Times New Roman" w:hAnsi="Calibri" w:cs="Calibri"/>
          <w:i/>
          <w:iCs/>
          <w:kern w:val="0"/>
          <w:sz w:val="28"/>
          <w:szCs w:val="28"/>
          <w:lang w:eastAsia="da-DK"/>
          <w14:ligatures w14:val="none"/>
        </w:rPr>
        <w:t>Driftudgifterne</w:t>
      </w:r>
      <w:proofErr w:type="spellEnd"/>
      <w:r w:rsidRPr="0013668F">
        <w:rPr>
          <w:rFonts w:ascii="Calibri" w:eastAsia="Times New Roman" w:hAnsi="Calibri" w:cs="Calibri"/>
          <w:i/>
          <w:iCs/>
          <w:kern w:val="0"/>
          <w:sz w:val="28"/>
          <w:szCs w:val="28"/>
          <w:lang w:eastAsia="da-DK"/>
          <w14:ligatures w14:val="none"/>
        </w:rPr>
        <w:t xml:space="preserve"> samt udgifterne til det nødvendige større filter vil langt overstige udgiften til installation af enten 2 pumper eller en pumpe med 2 hastigheder</w:t>
      </w:r>
    </w:p>
    <w:p w14:paraId="1811207F" w14:textId="77777777" w:rsidR="007E6ACA" w:rsidRDefault="007E6ACA" w:rsidP="00BD78B7">
      <w:pPr>
        <w:shd w:val="clear" w:color="auto" w:fill="FFFFFF"/>
        <w:spacing w:after="0" w:line="240" w:lineRule="auto"/>
        <w:textAlignment w:val="top"/>
        <w:rPr>
          <w:rFonts w:ascii="Calibri" w:eastAsia="Times New Roman" w:hAnsi="Calibri" w:cs="Calibri"/>
          <w:i/>
          <w:iCs/>
          <w:kern w:val="0"/>
          <w:sz w:val="28"/>
          <w:szCs w:val="28"/>
          <w:lang w:eastAsia="da-DK"/>
          <w14:ligatures w14:val="none"/>
        </w:rPr>
      </w:pPr>
    </w:p>
    <w:p w14:paraId="167F3C33" w14:textId="77777777" w:rsidR="007E6ACA" w:rsidRDefault="007E6ACA" w:rsidP="00BD78B7">
      <w:pPr>
        <w:shd w:val="clear" w:color="auto" w:fill="FFFFFF"/>
        <w:spacing w:after="0" w:line="240" w:lineRule="auto"/>
        <w:textAlignment w:val="top"/>
        <w:rPr>
          <w:rFonts w:ascii="Calibri" w:eastAsia="Times New Roman" w:hAnsi="Calibri" w:cs="Calibri"/>
          <w:i/>
          <w:iCs/>
          <w:kern w:val="0"/>
          <w:sz w:val="28"/>
          <w:szCs w:val="28"/>
          <w:lang w:eastAsia="da-DK"/>
          <w14:ligatures w14:val="none"/>
        </w:rPr>
      </w:pPr>
    </w:p>
    <w:p w14:paraId="56288FB6" w14:textId="77777777" w:rsidR="007E6ACA" w:rsidRPr="0013668F" w:rsidRDefault="007E6ACA" w:rsidP="00BD78B7">
      <w:pPr>
        <w:shd w:val="clear" w:color="auto" w:fill="FFFFFF"/>
        <w:spacing w:after="0" w:line="240" w:lineRule="auto"/>
        <w:textAlignment w:val="top"/>
        <w:rPr>
          <w:rFonts w:ascii="Calibri" w:eastAsia="Times New Roman" w:hAnsi="Calibri" w:cs="Calibri"/>
          <w:kern w:val="0"/>
          <w:sz w:val="28"/>
          <w:szCs w:val="28"/>
          <w:lang w:eastAsia="da-DK"/>
          <w14:ligatures w14:val="none"/>
        </w:rPr>
      </w:pPr>
    </w:p>
    <w:p w14:paraId="3CF5067E" w14:textId="77777777" w:rsidR="00BD78B7" w:rsidRPr="0013668F" w:rsidRDefault="00BD78B7" w:rsidP="00BD78B7">
      <w:pPr>
        <w:shd w:val="clear" w:color="auto" w:fill="FFFFFF"/>
        <w:spacing w:before="180" w:after="45" w:line="240" w:lineRule="auto"/>
        <w:textAlignment w:val="top"/>
        <w:outlineLvl w:val="1"/>
        <w:rPr>
          <w:rFonts w:ascii="Calibri" w:eastAsia="Times New Roman" w:hAnsi="Calibri" w:cs="Calibri"/>
          <w:b/>
          <w:bCs/>
          <w:kern w:val="0"/>
          <w:sz w:val="28"/>
          <w:szCs w:val="28"/>
          <w:lang w:eastAsia="da-DK"/>
          <w14:ligatures w14:val="none"/>
        </w:rPr>
      </w:pPr>
      <w:r w:rsidRPr="0013668F">
        <w:rPr>
          <w:rFonts w:ascii="Calibri" w:eastAsia="Times New Roman" w:hAnsi="Calibri" w:cs="Calibri"/>
          <w:b/>
          <w:bCs/>
          <w:kern w:val="0"/>
          <w:sz w:val="28"/>
          <w:szCs w:val="28"/>
          <w:lang w:eastAsia="da-DK"/>
          <w14:ligatures w14:val="none"/>
        </w:rPr>
        <w:lastRenderedPageBreak/>
        <w:t>Vejledende beregningsskema:</w:t>
      </w:r>
    </w:p>
    <w:p w14:paraId="1F06F12F" w14:textId="77777777" w:rsidR="00BD78B7" w:rsidRPr="0013668F" w:rsidRDefault="00BD78B7" w:rsidP="00BD78B7">
      <w:pPr>
        <w:shd w:val="clear" w:color="auto" w:fill="FFFFFF"/>
        <w:spacing w:after="45" w:line="240" w:lineRule="auto"/>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 </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8"/>
        <w:gridCol w:w="1195"/>
        <w:gridCol w:w="1195"/>
        <w:gridCol w:w="2211"/>
        <w:gridCol w:w="1405"/>
        <w:gridCol w:w="1461"/>
        <w:gridCol w:w="1452"/>
      </w:tblGrid>
      <w:tr w:rsidR="0013668F" w:rsidRPr="0013668F" w14:paraId="1DBBD1BF" w14:textId="77777777" w:rsidTr="00BD78B7">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85F50A5" w14:textId="6D1E24B6"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BA5A91A"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Sandfilter</w:t>
            </w:r>
            <w:r w:rsidRPr="0013668F">
              <w:rPr>
                <w:rFonts w:ascii="Calibri" w:eastAsia="Times New Roman" w:hAnsi="Calibri" w:cs="Calibri"/>
                <w:kern w:val="0"/>
                <w:sz w:val="28"/>
                <w:szCs w:val="28"/>
                <w:lang w:eastAsia="da-DK"/>
                <w14:ligatures w14:val="none"/>
              </w:rPr>
              <w:br/>
              <w:t>diameter</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D551826"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Sandfilter</w:t>
            </w:r>
            <w:r w:rsidRPr="0013668F">
              <w:rPr>
                <w:rFonts w:ascii="Calibri" w:eastAsia="Times New Roman" w:hAnsi="Calibri" w:cs="Calibri"/>
                <w:kern w:val="0"/>
                <w:sz w:val="28"/>
                <w:szCs w:val="28"/>
                <w:lang w:eastAsia="da-DK"/>
                <w14:ligatures w14:val="none"/>
              </w:rPr>
              <w:br/>
              <w:t>diameter</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48C2B25"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Cirkulationspumpe</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05FECE7"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pumpe til returskyld</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B10382D"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rørdiameter</w:t>
            </w:r>
            <w:r w:rsidRPr="0013668F">
              <w:rPr>
                <w:rFonts w:ascii="Calibri" w:eastAsia="Times New Roman" w:hAnsi="Calibri" w:cs="Calibri"/>
                <w:kern w:val="0"/>
                <w:sz w:val="28"/>
                <w:szCs w:val="28"/>
                <w:lang w:eastAsia="da-DK"/>
                <w14:ligatures w14:val="none"/>
              </w:rPr>
              <w:br/>
              <w:t>i mm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8480385"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rørdiameter</w:t>
            </w:r>
            <w:r w:rsidRPr="0013668F">
              <w:rPr>
                <w:rFonts w:ascii="Calibri" w:eastAsia="Times New Roman" w:hAnsi="Calibri" w:cs="Calibri"/>
                <w:kern w:val="0"/>
                <w:sz w:val="28"/>
                <w:szCs w:val="28"/>
                <w:lang w:eastAsia="da-DK"/>
                <w14:ligatures w14:val="none"/>
              </w:rPr>
              <w:br/>
              <w:t>i mm</w:t>
            </w:r>
          </w:p>
        </w:tc>
      </w:tr>
      <w:tr w:rsidR="0013668F" w:rsidRPr="0013668F" w14:paraId="096F2ED9" w14:textId="77777777" w:rsidTr="00BD78B7">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96A4A5A"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m3 vand</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DB340DB"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30 m/h/m2</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0CBC316"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20 m/h/m2</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407FF4F"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m3 i timen</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1DA24C9"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m3 i timen</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8C1F780"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til cirkulation</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440EA74"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til returskyld</w:t>
            </w:r>
          </w:p>
        </w:tc>
      </w:tr>
      <w:tr w:rsidR="0013668F" w:rsidRPr="0013668F" w14:paraId="2B844B3F" w14:textId="77777777" w:rsidTr="00BD78B7">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964F1FC"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0A3F80A"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D6F408C"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0,35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00BF515"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2</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5C5EAC8"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4</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4CCA2B5"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18</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98AC3C0"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27</w:t>
            </w:r>
          </w:p>
        </w:tc>
      </w:tr>
      <w:tr w:rsidR="0013668F" w:rsidRPr="0013668F" w14:paraId="47A09F72" w14:textId="77777777" w:rsidTr="00BD78B7">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D476B59"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20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7EDDAB0"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0,4</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AEB4740"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F193203"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4</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4A07176"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8</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A2D8393"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27</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F1D71BA"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38</w:t>
            </w:r>
          </w:p>
        </w:tc>
      </w:tr>
      <w:tr w:rsidR="0013668F" w:rsidRPr="0013668F" w14:paraId="1EC4A07F" w14:textId="77777777" w:rsidTr="00BD78B7">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811BF10"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30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BDBC32B"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8DB3A4A"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0,6</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D57F16A"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6</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1D542C1"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12</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D6EB863"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33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BA4725F"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46</w:t>
            </w:r>
          </w:p>
        </w:tc>
      </w:tr>
      <w:tr w:rsidR="0013668F" w:rsidRPr="0013668F" w14:paraId="044D6A42" w14:textId="77777777" w:rsidTr="00BD78B7">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84DF6E2"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40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20538A1"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0,6</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D5A747E"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0,7</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233F738"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8</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E9FD31E"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16</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4731373"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38</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DBDC578"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53</w:t>
            </w:r>
          </w:p>
        </w:tc>
      </w:tr>
      <w:tr w:rsidR="0013668F" w:rsidRPr="0013668F" w14:paraId="5FE25729" w14:textId="77777777" w:rsidTr="00BD78B7">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8F21B67"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B120573"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0,65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D67EE1C"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0,8</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7268037"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B1181DD"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20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9AFEADB"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42</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CD198DF"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59</w:t>
            </w:r>
          </w:p>
        </w:tc>
      </w:tr>
      <w:tr w:rsidR="0013668F" w:rsidRPr="0013668F" w14:paraId="325EFEFB" w14:textId="77777777" w:rsidTr="00BD78B7">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936A9EC"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60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121770A"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BE065DE"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0,9</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AB0C811"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12</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AF82CE2"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24</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DDECBEB"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46</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741CCE9" w14:textId="77777777" w:rsidR="00BD78B7" w:rsidRPr="0013668F" w:rsidRDefault="00BD78B7" w:rsidP="007E6ACA">
            <w:pPr>
              <w:spacing w:before="15" w:after="15" w:line="240" w:lineRule="auto"/>
              <w:jc w:val="center"/>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65</w:t>
            </w:r>
          </w:p>
        </w:tc>
      </w:tr>
    </w:tbl>
    <w:p w14:paraId="0168B23D" w14:textId="77777777" w:rsidR="00BD78B7" w:rsidRPr="0013668F" w:rsidRDefault="00BD78B7" w:rsidP="00BD78B7">
      <w:pPr>
        <w:shd w:val="clear" w:color="auto" w:fill="FFFFFF"/>
        <w:spacing w:after="0" w:line="240" w:lineRule="auto"/>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 </w:t>
      </w:r>
    </w:p>
    <w:p w14:paraId="288A737A" w14:textId="77777777" w:rsidR="00BD78B7" w:rsidRPr="0013668F" w:rsidRDefault="00BD78B7" w:rsidP="00BD78B7">
      <w:pPr>
        <w:shd w:val="clear" w:color="auto" w:fill="FFFFFF"/>
        <w:spacing w:before="180" w:after="45" w:line="240" w:lineRule="auto"/>
        <w:textAlignment w:val="top"/>
        <w:outlineLvl w:val="0"/>
        <w:rPr>
          <w:rFonts w:ascii="Calibri" w:eastAsia="Times New Roman" w:hAnsi="Calibri" w:cs="Calibri"/>
          <w:b/>
          <w:bCs/>
          <w:kern w:val="36"/>
          <w:sz w:val="28"/>
          <w:szCs w:val="28"/>
          <w:lang w:eastAsia="da-DK"/>
          <w14:ligatures w14:val="none"/>
        </w:rPr>
      </w:pPr>
      <w:r w:rsidRPr="0013668F">
        <w:rPr>
          <w:rFonts w:ascii="Calibri" w:eastAsia="Times New Roman" w:hAnsi="Calibri" w:cs="Calibri"/>
          <w:b/>
          <w:bCs/>
          <w:kern w:val="36"/>
          <w:sz w:val="28"/>
          <w:szCs w:val="28"/>
          <w:lang w:eastAsia="da-DK"/>
          <w14:ligatures w14:val="none"/>
        </w:rPr>
        <w:t>Vejledende forslag til installationsmetoder og krav til udstyr:</w:t>
      </w:r>
    </w:p>
    <w:p w14:paraId="627CD454" w14:textId="77777777" w:rsidR="00BD78B7" w:rsidRPr="0013668F" w:rsidRDefault="00BD78B7" w:rsidP="00BD78B7">
      <w:pPr>
        <w:shd w:val="clear" w:color="auto" w:fill="FFFFFF"/>
        <w:spacing w:after="0" w:line="240" w:lineRule="auto"/>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 </w:t>
      </w:r>
    </w:p>
    <w:p w14:paraId="69EA8B05" w14:textId="77777777" w:rsidR="00BD78B7" w:rsidRPr="0013668F" w:rsidRDefault="00BD78B7" w:rsidP="00BD78B7">
      <w:pPr>
        <w:numPr>
          <w:ilvl w:val="0"/>
          <w:numId w:val="3"/>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Alle rør bør trykprøves for utæthed før de tildækkes</w:t>
      </w:r>
    </w:p>
    <w:p w14:paraId="65E42192" w14:textId="77777777" w:rsidR="00BD78B7" w:rsidRPr="0013668F" w:rsidRDefault="00BD78B7" w:rsidP="00BD78B7">
      <w:pPr>
        <w:numPr>
          <w:ilvl w:val="0"/>
          <w:numId w:val="3"/>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 xml:space="preserve">Alle rør bør trækkes ubrudt fra indløbsdyser, bundsug og skimmer til </w:t>
      </w:r>
      <w:proofErr w:type="spellStart"/>
      <w:r w:rsidRPr="0013668F">
        <w:rPr>
          <w:rFonts w:ascii="Calibri" w:eastAsia="Times New Roman" w:hAnsi="Calibri" w:cs="Calibri"/>
          <w:kern w:val="0"/>
          <w:sz w:val="28"/>
          <w:szCs w:val="28"/>
          <w:lang w:eastAsia="da-DK"/>
          <w14:ligatures w14:val="none"/>
        </w:rPr>
        <w:t>teknikrum</w:t>
      </w:r>
      <w:proofErr w:type="spellEnd"/>
      <w:r w:rsidRPr="0013668F">
        <w:rPr>
          <w:rFonts w:ascii="Calibri" w:eastAsia="Times New Roman" w:hAnsi="Calibri" w:cs="Calibri"/>
          <w:kern w:val="0"/>
          <w:sz w:val="28"/>
          <w:szCs w:val="28"/>
          <w:lang w:eastAsia="da-DK"/>
          <w14:ligatures w14:val="none"/>
        </w:rPr>
        <w:t xml:space="preserve"> og først i </w:t>
      </w:r>
      <w:proofErr w:type="spellStart"/>
      <w:r w:rsidRPr="0013668F">
        <w:rPr>
          <w:rFonts w:ascii="Calibri" w:eastAsia="Times New Roman" w:hAnsi="Calibri" w:cs="Calibri"/>
          <w:kern w:val="0"/>
          <w:sz w:val="28"/>
          <w:szCs w:val="28"/>
          <w:lang w:eastAsia="da-DK"/>
          <w14:ligatures w14:val="none"/>
        </w:rPr>
        <w:t>teknikrum</w:t>
      </w:r>
      <w:proofErr w:type="spellEnd"/>
      <w:r w:rsidRPr="0013668F">
        <w:rPr>
          <w:rFonts w:ascii="Calibri" w:eastAsia="Times New Roman" w:hAnsi="Calibri" w:cs="Calibri"/>
          <w:kern w:val="0"/>
          <w:sz w:val="28"/>
          <w:szCs w:val="28"/>
          <w:lang w:eastAsia="da-DK"/>
          <w14:ligatures w14:val="none"/>
        </w:rPr>
        <w:t xml:space="preserve"> fordeles. Når rørene fordeles ude ved </w:t>
      </w:r>
      <w:proofErr w:type="gramStart"/>
      <w:r w:rsidRPr="0013668F">
        <w:rPr>
          <w:rFonts w:ascii="Calibri" w:eastAsia="Times New Roman" w:hAnsi="Calibri" w:cs="Calibri"/>
          <w:kern w:val="0"/>
          <w:sz w:val="28"/>
          <w:szCs w:val="28"/>
          <w:lang w:eastAsia="da-DK"/>
          <w14:ligatures w14:val="none"/>
        </w:rPr>
        <w:t>poolen</w:t>
      </w:r>
      <w:proofErr w:type="gramEnd"/>
      <w:r w:rsidRPr="0013668F">
        <w:rPr>
          <w:rFonts w:ascii="Calibri" w:eastAsia="Times New Roman" w:hAnsi="Calibri" w:cs="Calibri"/>
          <w:kern w:val="0"/>
          <w:sz w:val="28"/>
          <w:szCs w:val="28"/>
          <w:lang w:eastAsia="da-DK"/>
          <w14:ligatures w14:val="none"/>
        </w:rPr>
        <w:t xml:space="preserve"> bliver der større muligheder for både utætheder og samlinger hvor blade og andre urenheder kan sætte sig fast og tilstoppe røret. Merprisen er minimal set i forhold til fordele</w:t>
      </w:r>
    </w:p>
    <w:p w14:paraId="7BE8C74F" w14:textId="77777777" w:rsidR="00BD78B7" w:rsidRPr="0013668F" w:rsidRDefault="00BD78B7" w:rsidP="00BD78B7">
      <w:pPr>
        <w:numPr>
          <w:ilvl w:val="0"/>
          <w:numId w:val="3"/>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 xml:space="preserve">Hvor rør kommer op i </w:t>
      </w:r>
      <w:proofErr w:type="spellStart"/>
      <w:proofErr w:type="gramStart"/>
      <w:r w:rsidRPr="0013668F">
        <w:rPr>
          <w:rFonts w:ascii="Calibri" w:eastAsia="Times New Roman" w:hAnsi="Calibri" w:cs="Calibri"/>
          <w:kern w:val="0"/>
          <w:sz w:val="28"/>
          <w:szCs w:val="28"/>
          <w:lang w:eastAsia="da-DK"/>
          <w14:ligatures w14:val="none"/>
        </w:rPr>
        <w:t>teknikrum</w:t>
      </w:r>
      <w:proofErr w:type="spellEnd"/>
      <w:proofErr w:type="gramEnd"/>
      <w:r w:rsidRPr="0013668F">
        <w:rPr>
          <w:rFonts w:ascii="Calibri" w:eastAsia="Times New Roman" w:hAnsi="Calibri" w:cs="Calibri"/>
          <w:kern w:val="0"/>
          <w:sz w:val="28"/>
          <w:szCs w:val="28"/>
          <w:lang w:eastAsia="da-DK"/>
          <w14:ligatures w14:val="none"/>
        </w:rPr>
        <w:t xml:space="preserve"> bør der sluttes af med en kuglehane. Dette giver både mulighed for en senere evt. trykprøvning og en evt. gennemføring med en rensesplit </w:t>
      </w:r>
      <w:proofErr w:type="gramStart"/>
      <w:r w:rsidRPr="0013668F">
        <w:rPr>
          <w:rFonts w:ascii="Calibri" w:eastAsia="Times New Roman" w:hAnsi="Calibri" w:cs="Calibri"/>
          <w:kern w:val="0"/>
          <w:sz w:val="28"/>
          <w:szCs w:val="28"/>
          <w:lang w:eastAsia="da-DK"/>
          <w14:ligatures w14:val="none"/>
        </w:rPr>
        <w:t>såfremt</w:t>
      </w:r>
      <w:proofErr w:type="gramEnd"/>
      <w:r w:rsidRPr="0013668F">
        <w:rPr>
          <w:rFonts w:ascii="Calibri" w:eastAsia="Times New Roman" w:hAnsi="Calibri" w:cs="Calibri"/>
          <w:kern w:val="0"/>
          <w:sz w:val="28"/>
          <w:szCs w:val="28"/>
          <w:lang w:eastAsia="da-DK"/>
          <w14:ligatures w14:val="none"/>
        </w:rPr>
        <w:t xml:space="preserve"> der sætter sig urenheder fast</w:t>
      </w:r>
    </w:p>
    <w:p w14:paraId="5B565E71" w14:textId="77777777" w:rsidR="002766F8" w:rsidRDefault="00BD78B7" w:rsidP="00BD78B7">
      <w:pPr>
        <w:numPr>
          <w:ilvl w:val="0"/>
          <w:numId w:val="3"/>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 xml:space="preserve">Af hensyn til en korrekt </w:t>
      </w:r>
      <w:proofErr w:type="spellStart"/>
      <w:r w:rsidRPr="0013668F">
        <w:rPr>
          <w:rFonts w:ascii="Calibri" w:eastAsia="Times New Roman" w:hAnsi="Calibri" w:cs="Calibri"/>
          <w:kern w:val="0"/>
          <w:sz w:val="28"/>
          <w:szCs w:val="28"/>
          <w:lang w:eastAsia="da-DK"/>
          <w14:ligatures w14:val="none"/>
        </w:rPr>
        <w:t>returskyldning</w:t>
      </w:r>
      <w:proofErr w:type="spellEnd"/>
      <w:r w:rsidRPr="0013668F">
        <w:rPr>
          <w:rFonts w:ascii="Calibri" w:eastAsia="Times New Roman" w:hAnsi="Calibri" w:cs="Calibri"/>
          <w:kern w:val="0"/>
          <w:sz w:val="28"/>
          <w:szCs w:val="28"/>
          <w:lang w:eastAsia="da-DK"/>
          <w14:ligatures w14:val="none"/>
        </w:rPr>
        <w:t>, skal der indsættes kuglehane mellem filter og pumpe.</w:t>
      </w:r>
    </w:p>
    <w:p w14:paraId="7EBA5CEC" w14:textId="1BB3C9EE" w:rsidR="00D773E3" w:rsidRDefault="00BD78B7" w:rsidP="00BD78B7">
      <w:pPr>
        <w:numPr>
          <w:ilvl w:val="0"/>
          <w:numId w:val="3"/>
        </w:num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sidRPr="0013668F">
        <w:rPr>
          <w:rFonts w:ascii="Calibri" w:eastAsia="Times New Roman" w:hAnsi="Calibri" w:cs="Calibri"/>
          <w:kern w:val="0"/>
          <w:sz w:val="28"/>
          <w:szCs w:val="28"/>
          <w:lang w:eastAsia="da-DK"/>
          <w14:ligatures w14:val="none"/>
        </w:rPr>
        <w:t xml:space="preserve">For at undgå en forstyrrelse af sandet/urenhederne i filtret, er proceduren for </w:t>
      </w:r>
      <w:proofErr w:type="spellStart"/>
      <w:r w:rsidRPr="0013668F">
        <w:rPr>
          <w:rFonts w:ascii="Calibri" w:eastAsia="Times New Roman" w:hAnsi="Calibri" w:cs="Calibri"/>
          <w:kern w:val="0"/>
          <w:sz w:val="28"/>
          <w:szCs w:val="28"/>
          <w:lang w:eastAsia="da-DK"/>
          <w14:ligatures w14:val="none"/>
        </w:rPr>
        <w:t>returskyldning</w:t>
      </w:r>
      <w:proofErr w:type="spellEnd"/>
      <w:r w:rsidRPr="0013668F">
        <w:rPr>
          <w:rFonts w:ascii="Calibri" w:eastAsia="Times New Roman" w:hAnsi="Calibri" w:cs="Calibri"/>
          <w:kern w:val="0"/>
          <w:sz w:val="28"/>
          <w:szCs w:val="28"/>
          <w:lang w:eastAsia="da-DK"/>
          <w14:ligatures w14:val="none"/>
        </w:rPr>
        <w:t>:</w:t>
      </w:r>
      <w:r w:rsidRPr="0013668F">
        <w:rPr>
          <w:rFonts w:ascii="Calibri" w:eastAsia="Times New Roman" w:hAnsi="Calibri" w:cs="Calibri"/>
          <w:kern w:val="0"/>
          <w:sz w:val="28"/>
          <w:szCs w:val="28"/>
          <w:lang w:eastAsia="da-DK"/>
          <w14:ligatures w14:val="none"/>
        </w:rPr>
        <w:br/>
        <w:t>A.    Luk langsomt for kuglehanen mellem filter og pumpe</w:t>
      </w:r>
      <w:r w:rsidR="00550861">
        <w:rPr>
          <w:rFonts w:ascii="Calibri" w:eastAsia="Times New Roman" w:hAnsi="Calibri" w:cs="Calibri"/>
          <w:kern w:val="0"/>
          <w:sz w:val="28"/>
          <w:szCs w:val="28"/>
          <w:lang w:eastAsia="da-DK"/>
          <w14:ligatures w14:val="none"/>
        </w:rPr>
        <w:t xml:space="preserve"> </w:t>
      </w:r>
      <w:bookmarkStart w:id="0" w:name="_Hlk185534307"/>
      <w:r w:rsidR="00550861">
        <w:rPr>
          <w:rFonts w:ascii="Calibri" w:eastAsia="Times New Roman" w:hAnsi="Calibri" w:cs="Calibri"/>
          <w:kern w:val="0"/>
          <w:sz w:val="28"/>
          <w:szCs w:val="28"/>
          <w:lang w:eastAsia="da-DK"/>
          <w14:ligatures w14:val="none"/>
        </w:rPr>
        <w:t>(eller sluk pumpen)</w:t>
      </w:r>
      <w:r w:rsidRPr="0013668F">
        <w:rPr>
          <w:rFonts w:ascii="Calibri" w:eastAsia="Times New Roman" w:hAnsi="Calibri" w:cs="Calibri"/>
          <w:kern w:val="0"/>
          <w:sz w:val="28"/>
          <w:szCs w:val="28"/>
          <w:lang w:eastAsia="da-DK"/>
          <w14:ligatures w14:val="none"/>
        </w:rPr>
        <w:br/>
      </w:r>
      <w:bookmarkEnd w:id="0"/>
      <w:r w:rsidRPr="0013668F">
        <w:rPr>
          <w:rFonts w:ascii="Calibri" w:eastAsia="Times New Roman" w:hAnsi="Calibri" w:cs="Calibri"/>
          <w:kern w:val="0"/>
          <w:sz w:val="28"/>
          <w:szCs w:val="28"/>
          <w:lang w:eastAsia="da-DK"/>
          <w14:ligatures w14:val="none"/>
        </w:rPr>
        <w:t xml:space="preserve">B.    Sæt 6 </w:t>
      </w:r>
      <w:proofErr w:type="spellStart"/>
      <w:r w:rsidRPr="0013668F">
        <w:rPr>
          <w:rFonts w:ascii="Calibri" w:eastAsia="Times New Roman" w:hAnsi="Calibri" w:cs="Calibri"/>
          <w:kern w:val="0"/>
          <w:sz w:val="28"/>
          <w:szCs w:val="28"/>
          <w:lang w:eastAsia="da-DK"/>
          <w14:ligatures w14:val="none"/>
        </w:rPr>
        <w:t>vejsventil</w:t>
      </w:r>
      <w:proofErr w:type="spellEnd"/>
      <w:r w:rsidRPr="0013668F">
        <w:rPr>
          <w:rFonts w:ascii="Calibri" w:eastAsia="Times New Roman" w:hAnsi="Calibri" w:cs="Calibri"/>
          <w:kern w:val="0"/>
          <w:sz w:val="28"/>
          <w:szCs w:val="28"/>
          <w:lang w:eastAsia="da-DK"/>
          <w14:ligatures w14:val="none"/>
        </w:rPr>
        <w:t xml:space="preserve"> på returskyld</w:t>
      </w:r>
      <w:r w:rsidRPr="0013668F">
        <w:rPr>
          <w:rFonts w:ascii="Calibri" w:eastAsia="Times New Roman" w:hAnsi="Calibri" w:cs="Calibri"/>
          <w:kern w:val="0"/>
          <w:sz w:val="28"/>
          <w:szCs w:val="28"/>
          <w:lang w:eastAsia="da-DK"/>
          <w14:ligatures w14:val="none"/>
        </w:rPr>
        <w:br/>
        <w:t xml:space="preserve">C.    Åbn langsomt for </w:t>
      </w:r>
      <w:proofErr w:type="gramStart"/>
      <w:r w:rsidRPr="0013668F">
        <w:rPr>
          <w:rFonts w:ascii="Calibri" w:eastAsia="Times New Roman" w:hAnsi="Calibri" w:cs="Calibri"/>
          <w:kern w:val="0"/>
          <w:sz w:val="28"/>
          <w:szCs w:val="28"/>
          <w:lang w:eastAsia="da-DK"/>
          <w14:ligatures w14:val="none"/>
        </w:rPr>
        <w:t>kuglehanen</w:t>
      </w:r>
      <w:r w:rsidR="00550861">
        <w:rPr>
          <w:rFonts w:ascii="Calibri" w:eastAsia="Times New Roman" w:hAnsi="Calibri" w:cs="Calibri"/>
          <w:kern w:val="0"/>
          <w:sz w:val="28"/>
          <w:szCs w:val="28"/>
          <w:lang w:eastAsia="da-DK"/>
          <w14:ligatures w14:val="none"/>
        </w:rPr>
        <w:t>(</w:t>
      </w:r>
      <w:proofErr w:type="gramEnd"/>
      <w:r w:rsidR="00550861">
        <w:rPr>
          <w:rFonts w:ascii="Calibri" w:eastAsia="Times New Roman" w:hAnsi="Calibri" w:cs="Calibri"/>
          <w:kern w:val="0"/>
          <w:sz w:val="28"/>
          <w:szCs w:val="28"/>
          <w:lang w:eastAsia="da-DK"/>
          <w14:ligatures w14:val="none"/>
        </w:rPr>
        <w:t xml:space="preserve">eller </w:t>
      </w:r>
      <w:r w:rsidR="00D773E3">
        <w:rPr>
          <w:rFonts w:ascii="Calibri" w:eastAsia="Times New Roman" w:hAnsi="Calibri" w:cs="Calibri"/>
          <w:kern w:val="0"/>
          <w:sz w:val="28"/>
          <w:szCs w:val="28"/>
          <w:lang w:eastAsia="da-DK"/>
          <w14:ligatures w14:val="none"/>
        </w:rPr>
        <w:t>tænd</w:t>
      </w:r>
      <w:r w:rsidR="00550861">
        <w:rPr>
          <w:rFonts w:ascii="Calibri" w:eastAsia="Times New Roman" w:hAnsi="Calibri" w:cs="Calibri"/>
          <w:kern w:val="0"/>
          <w:sz w:val="28"/>
          <w:szCs w:val="28"/>
          <w:lang w:eastAsia="da-DK"/>
          <w14:ligatures w14:val="none"/>
        </w:rPr>
        <w:t xml:space="preserve"> pumpen)</w:t>
      </w:r>
      <w:r w:rsidR="00550861" w:rsidRPr="0013668F">
        <w:rPr>
          <w:rFonts w:ascii="Calibri" w:eastAsia="Times New Roman" w:hAnsi="Calibri" w:cs="Calibri"/>
          <w:kern w:val="0"/>
          <w:sz w:val="28"/>
          <w:szCs w:val="28"/>
          <w:lang w:eastAsia="da-DK"/>
          <w14:ligatures w14:val="none"/>
        </w:rPr>
        <w:br/>
      </w:r>
      <w:r w:rsidRPr="0013668F">
        <w:rPr>
          <w:rFonts w:ascii="Calibri" w:eastAsia="Times New Roman" w:hAnsi="Calibri" w:cs="Calibri"/>
          <w:kern w:val="0"/>
          <w:sz w:val="28"/>
          <w:szCs w:val="28"/>
          <w:lang w:eastAsia="da-DK"/>
          <w14:ligatures w14:val="none"/>
        </w:rPr>
        <w:t xml:space="preserve">D.    Returskyld indtil vandet i skueglasset er helt klart. Hellere for længe </w:t>
      </w:r>
      <w:r w:rsidR="00D773E3">
        <w:rPr>
          <w:rFonts w:ascii="Calibri" w:eastAsia="Times New Roman" w:hAnsi="Calibri" w:cs="Calibri"/>
          <w:kern w:val="0"/>
          <w:sz w:val="28"/>
          <w:szCs w:val="28"/>
          <w:lang w:eastAsia="da-DK"/>
          <w14:ligatures w14:val="none"/>
        </w:rPr>
        <w:t xml:space="preserve"> </w:t>
      </w:r>
    </w:p>
    <w:p w14:paraId="2B682619" w14:textId="77777777" w:rsidR="002766F8" w:rsidRDefault="00D773E3" w:rsidP="002766F8">
      <w:p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13668F">
        <w:rPr>
          <w:rFonts w:ascii="Calibri" w:eastAsia="Times New Roman" w:hAnsi="Calibri" w:cs="Calibri"/>
          <w:kern w:val="0"/>
          <w:sz w:val="28"/>
          <w:szCs w:val="28"/>
          <w:lang w:eastAsia="da-DK"/>
          <w14:ligatures w14:val="none"/>
        </w:rPr>
        <w:t>end for kort</w:t>
      </w:r>
      <w:r w:rsidR="00BD78B7" w:rsidRPr="0013668F">
        <w:rPr>
          <w:rFonts w:ascii="Calibri" w:eastAsia="Times New Roman" w:hAnsi="Calibri" w:cs="Calibri"/>
          <w:kern w:val="0"/>
          <w:sz w:val="28"/>
          <w:szCs w:val="28"/>
          <w:lang w:eastAsia="da-DK"/>
          <w14:ligatures w14:val="none"/>
        </w:rPr>
        <w:br/>
        <w:t xml:space="preserve">E.    Luk langsomt for </w:t>
      </w:r>
      <w:proofErr w:type="gramStart"/>
      <w:r w:rsidR="00BD78B7" w:rsidRPr="0013668F">
        <w:rPr>
          <w:rFonts w:ascii="Calibri" w:eastAsia="Times New Roman" w:hAnsi="Calibri" w:cs="Calibri"/>
          <w:kern w:val="0"/>
          <w:sz w:val="28"/>
          <w:szCs w:val="28"/>
          <w:lang w:eastAsia="da-DK"/>
          <w14:ligatures w14:val="none"/>
        </w:rPr>
        <w:t>kuglehanen</w:t>
      </w:r>
      <w:r>
        <w:rPr>
          <w:rFonts w:ascii="Calibri" w:eastAsia="Times New Roman" w:hAnsi="Calibri" w:cs="Calibri"/>
          <w:kern w:val="0"/>
          <w:sz w:val="28"/>
          <w:szCs w:val="28"/>
          <w:lang w:eastAsia="da-DK"/>
          <w14:ligatures w14:val="none"/>
        </w:rPr>
        <w:t>(</w:t>
      </w:r>
      <w:proofErr w:type="gramEnd"/>
      <w:r>
        <w:rPr>
          <w:rFonts w:ascii="Calibri" w:eastAsia="Times New Roman" w:hAnsi="Calibri" w:cs="Calibri"/>
          <w:kern w:val="0"/>
          <w:sz w:val="28"/>
          <w:szCs w:val="28"/>
          <w:lang w:eastAsia="da-DK"/>
          <w14:ligatures w14:val="none"/>
        </w:rPr>
        <w:t>eller sluk pumpen)</w:t>
      </w:r>
      <w:r w:rsidRPr="0013668F">
        <w:rPr>
          <w:rFonts w:ascii="Calibri" w:eastAsia="Times New Roman" w:hAnsi="Calibri" w:cs="Calibri"/>
          <w:kern w:val="0"/>
          <w:sz w:val="28"/>
          <w:szCs w:val="28"/>
          <w:lang w:eastAsia="da-DK"/>
          <w14:ligatures w14:val="none"/>
        </w:rPr>
        <w:br/>
      </w:r>
      <w:r w:rsidR="00BD78B7" w:rsidRPr="0013668F">
        <w:rPr>
          <w:rFonts w:ascii="Calibri" w:eastAsia="Times New Roman" w:hAnsi="Calibri" w:cs="Calibri"/>
          <w:kern w:val="0"/>
          <w:sz w:val="28"/>
          <w:szCs w:val="28"/>
          <w:lang w:eastAsia="da-DK"/>
          <w14:ligatures w14:val="none"/>
        </w:rPr>
        <w:lastRenderedPageBreak/>
        <w:t xml:space="preserve">F.    Sæt 6 </w:t>
      </w:r>
      <w:proofErr w:type="spellStart"/>
      <w:r w:rsidR="00BD78B7" w:rsidRPr="0013668F">
        <w:rPr>
          <w:rFonts w:ascii="Calibri" w:eastAsia="Times New Roman" w:hAnsi="Calibri" w:cs="Calibri"/>
          <w:kern w:val="0"/>
          <w:sz w:val="28"/>
          <w:szCs w:val="28"/>
          <w:lang w:eastAsia="da-DK"/>
          <w14:ligatures w14:val="none"/>
        </w:rPr>
        <w:t>vensventilen</w:t>
      </w:r>
      <w:proofErr w:type="spellEnd"/>
      <w:r w:rsidR="00BD78B7" w:rsidRPr="0013668F">
        <w:rPr>
          <w:rFonts w:ascii="Calibri" w:eastAsia="Times New Roman" w:hAnsi="Calibri" w:cs="Calibri"/>
          <w:kern w:val="0"/>
          <w:sz w:val="28"/>
          <w:szCs w:val="28"/>
          <w:lang w:eastAsia="da-DK"/>
          <w14:ligatures w14:val="none"/>
        </w:rPr>
        <w:t xml:space="preserve"> på RINSE</w:t>
      </w:r>
      <w:r w:rsidR="00BD78B7" w:rsidRPr="0013668F">
        <w:rPr>
          <w:rFonts w:ascii="Calibri" w:eastAsia="Times New Roman" w:hAnsi="Calibri" w:cs="Calibri"/>
          <w:kern w:val="0"/>
          <w:sz w:val="28"/>
          <w:szCs w:val="28"/>
          <w:lang w:eastAsia="da-DK"/>
          <w14:ligatures w14:val="none"/>
        </w:rPr>
        <w:br/>
        <w:t>G.    Åbn for kuglehanen i 10 – 20 sek.</w:t>
      </w:r>
      <w:r w:rsidRPr="00D773E3">
        <w:rPr>
          <w:rFonts w:ascii="Calibri" w:eastAsia="Times New Roman" w:hAnsi="Calibri" w:cs="Calibri"/>
          <w:kern w:val="0"/>
          <w:sz w:val="28"/>
          <w:szCs w:val="28"/>
          <w:lang w:eastAsia="da-DK"/>
          <w14:ligatures w14:val="none"/>
        </w:rPr>
        <w:t xml:space="preserve"> </w:t>
      </w:r>
      <w:r>
        <w:rPr>
          <w:rFonts w:ascii="Calibri" w:eastAsia="Times New Roman" w:hAnsi="Calibri" w:cs="Calibri"/>
          <w:kern w:val="0"/>
          <w:sz w:val="28"/>
          <w:szCs w:val="28"/>
          <w:lang w:eastAsia="da-DK"/>
          <w14:ligatures w14:val="none"/>
        </w:rPr>
        <w:t xml:space="preserve">(eller </w:t>
      </w:r>
      <w:r>
        <w:rPr>
          <w:rFonts w:ascii="Calibri" w:eastAsia="Times New Roman" w:hAnsi="Calibri" w:cs="Calibri"/>
          <w:kern w:val="0"/>
          <w:sz w:val="28"/>
          <w:szCs w:val="28"/>
          <w:lang w:eastAsia="da-DK"/>
          <w14:ligatures w14:val="none"/>
        </w:rPr>
        <w:t xml:space="preserve">tænd </w:t>
      </w:r>
      <w:proofErr w:type="gramStart"/>
      <w:r>
        <w:rPr>
          <w:rFonts w:ascii="Calibri" w:eastAsia="Times New Roman" w:hAnsi="Calibri" w:cs="Calibri"/>
          <w:kern w:val="0"/>
          <w:sz w:val="28"/>
          <w:szCs w:val="28"/>
          <w:lang w:eastAsia="da-DK"/>
          <w14:ligatures w14:val="none"/>
        </w:rPr>
        <w:t xml:space="preserve">for </w:t>
      </w:r>
      <w:r>
        <w:rPr>
          <w:rFonts w:ascii="Calibri" w:eastAsia="Times New Roman" w:hAnsi="Calibri" w:cs="Calibri"/>
          <w:kern w:val="0"/>
          <w:sz w:val="28"/>
          <w:szCs w:val="28"/>
          <w:lang w:eastAsia="da-DK"/>
          <w14:ligatures w14:val="none"/>
        </w:rPr>
        <w:t xml:space="preserve"> pumpen</w:t>
      </w:r>
      <w:proofErr w:type="gramEnd"/>
      <w:r>
        <w:rPr>
          <w:rFonts w:ascii="Calibri" w:eastAsia="Times New Roman" w:hAnsi="Calibri" w:cs="Calibri"/>
          <w:kern w:val="0"/>
          <w:sz w:val="28"/>
          <w:szCs w:val="28"/>
          <w:lang w:eastAsia="da-DK"/>
          <w14:ligatures w14:val="none"/>
        </w:rPr>
        <w:t>)</w:t>
      </w:r>
      <w:r w:rsidRPr="0013668F">
        <w:rPr>
          <w:rFonts w:ascii="Calibri" w:eastAsia="Times New Roman" w:hAnsi="Calibri" w:cs="Calibri"/>
          <w:kern w:val="0"/>
          <w:sz w:val="28"/>
          <w:szCs w:val="28"/>
          <w:lang w:eastAsia="da-DK"/>
          <w14:ligatures w14:val="none"/>
        </w:rPr>
        <w:br/>
      </w:r>
      <w:r w:rsidR="00BD78B7" w:rsidRPr="0013668F">
        <w:rPr>
          <w:rFonts w:ascii="Calibri" w:eastAsia="Times New Roman" w:hAnsi="Calibri" w:cs="Calibri"/>
          <w:kern w:val="0"/>
          <w:sz w:val="28"/>
          <w:szCs w:val="28"/>
          <w:lang w:eastAsia="da-DK"/>
          <w14:ligatures w14:val="none"/>
        </w:rPr>
        <w:t xml:space="preserve">H.    Luk for </w:t>
      </w:r>
      <w:proofErr w:type="gramStart"/>
      <w:r w:rsidR="00BD78B7" w:rsidRPr="0013668F">
        <w:rPr>
          <w:rFonts w:ascii="Calibri" w:eastAsia="Times New Roman" w:hAnsi="Calibri" w:cs="Calibri"/>
          <w:kern w:val="0"/>
          <w:sz w:val="28"/>
          <w:szCs w:val="28"/>
          <w:lang w:eastAsia="da-DK"/>
          <w14:ligatures w14:val="none"/>
        </w:rPr>
        <w:t>kuglehanen</w:t>
      </w:r>
      <w:r>
        <w:rPr>
          <w:rFonts w:ascii="Calibri" w:eastAsia="Times New Roman" w:hAnsi="Calibri" w:cs="Calibri"/>
          <w:kern w:val="0"/>
          <w:sz w:val="28"/>
          <w:szCs w:val="28"/>
          <w:lang w:eastAsia="da-DK"/>
          <w14:ligatures w14:val="none"/>
        </w:rPr>
        <w:t>(</w:t>
      </w:r>
      <w:proofErr w:type="gramEnd"/>
      <w:r>
        <w:rPr>
          <w:rFonts w:ascii="Calibri" w:eastAsia="Times New Roman" w:hAnsi="Calibri" w:cs="Calibri"/>
          <w:kern w:val="0"/>
          <w:sz w:val="28"/>
          <w:szCs w:val="28"/>
          <w:lang w:eastAsia="da-DK"/>
          <w14:ligatures w14:val="none"/>
        </w:rPr>
        <w:t>eller sluk pumpen)</w:t>
      </w:r>
      <w:r w:rsidRPr="0013668F">
        <w:rPr>
          <w:rFonts w:ascii="Calibri" w:eastAsia="Times New Roman" w:hAnsi="Calibri" w:cs="Calibri"/>
          <w:kern w:val="0"/>
          <w:sz w:val="28"/>
          <w:szCs w:val="28"/>
          <w:lang w:eastAsia="da-DK"/>
          <w14:ligatures w14:val="none"/>
        </w:rPr>
        <w:br/>
      </w:r>
      <w:r w:rsidR="00BD78B7" w:rsidRPr="0013668F">
        <w:rPr>
          <w:rFonts w:ascii="Calibri" w:eastAsia="Times New Roman" w:hAnsi="Calibri" w:cs="Calibri"/>
          <w:kern w:val="0"/>
          <w:sz w:val="28"/>
          <w:szCs w:val="28"/>
          <w:lang w:eastAsia="da-DK"/>
          <w14:ligatures w14:val="none"/>
        </w:rPr>
        <w:t xml:space="preserve">I.    Sæt 6 </w:t>
      </w:r>
      <w:proofErr w:type="spellStart"/>
      <w:r w:rsidR="00BD78B7" w:rsidRPr="0013668F">
        <w:rPr>
          <w:rFonts w:ascii="Calibri" w:eastAsia="Times New Roman" w:hAnsi="Calibri" w:cs="Calibri"/>
          <w:kern w:val="0"/>
          <w:sz w:val="28"/>
          <w:szCs w:val="28"/>
          <w:lang w:eastAsia="da-DK"/>
          <w14:ligatures w14:val="none"/>
        </w:rPr>
        <w:t>vejsventilen</w:t>
      </w:r>
      <w:proofErr w:type="spellEnd"/>
      <w:r w:rsidR="00BD78B7" w:rsidRPr="0013668F">
        <w:rPr>
          <w:rFonts w:ascii="Calibri" w:eastAsia="Times New Roman" w:hAnsi="Calibri" w:cs="Calibri"/>
          <w:kern w:val="0"/>
          <w:sz w:val="28"/>
          <w:szCs w:val="28"/>
          <w:lang w:eastAsia="da-DK"/>
          <w14:ligatures w14:val="none"/>
        </w:rPr>
        <w:t xml:space="preserve"> på FILTER</w:t>
      </w:r>
      <w:r w:rsidR="00BD78B7" w:rsidRPr="0013668F">
        <w:rPr>
          <w:rFonts w:ascii="Calibri" w:eastAsia="Times New Roman" w:hAnsi="Calibri" w:cs="Calibri"/>
          <w:kern w:val="0"/>
          <w:sz w:val="28"/>
          <w:szCs w:val="28"/>
          <w:lang w:eastAsia="da-DK"/>
          <w14:ligatures w14:val="none"/>
        </w:rPr>
        <w:br/>
        <w:t xml:space="preserve">J.    Åbn langsomt for </w:t>
      </w:r>
      <w:proofErr w:type="gramStart"/>
      <w:r w:rsidR="00BD78B7" w:rsidRPr="0013668F">
        <w:rPr>
          <w:rFonts w:ascii="Calibri" w:eastAsia="Times New Roman" w:hAnsi="Calibri" w:cs="Calibri"/>
          <w:kern w:val="0"/>
          <w:sz w:val="28"/>
          <w:szCs w:val="28"/>
          <w:lang w:eastAsia="da-DK"/>
          <w14:ligatures w14:val="none"/>
        </w:rPr>
        <w:t>kuglehanen</w:t>
      </w:r>
      <w:r>
        <w:rPr>
          <w:rFonts w:ascii="Calibri" w:eastAsia="Times New Roman" w:hAnsi="Calibri" w:cs="Calibri"/>
          <w:kern w:val="0"/>
          <w:sz w:val="28"/>
          <w:szCs w:val="28"/>
          <w:lang w:eastAsia="da-DK"/>
          <w14:ligatures w14:val="none"/>
        </w:rPr>
        <w:t>(</w:t>
      </w:r>
      <w:proofErr w:type="gramEnd"/>
      <w:r>
        <w:rPr>
          <w:rFonts w:ascii="Calibri" w:eastAsia="Times New Roman" w:hAnsi="Calibri" w:cs="Calibri"/>
          <w:kern w:val="0"/>
          <w:sz w:val="28"/>
          <w:szCs w:val="28"/>
          <w:lang w:eastAsia="da-DK"/>
          <w14:ligatures w14:val="none"/>
        </w:rPr>
        <w:t xml:space="preserve">eller </w:t>
      </w:r>
      <w:r>
        <w:rPr>
          <w:rFonts w:ascii="Calibri" w:eastAsia="Times New Roman" w:hAnsi="Calibri" w:cs="Calibri"/>
          <w:kern w:val="0"/>
          <w:sz w:val="28"/>
          <w:szCs w:val="28"/>
          <w:lang w:eastAsia="da-DK"/>
          <w14:ligatures w14:val="none"/>
        </w:rPr>
        <w:t>tænd</w:t>
      </w:r>
      <w:r>
        <w:rPr>
          <w:rFonts w:ascii="Calibri" w:eastAsia="Times New Roman" w:hAnsi="Calibri" w:cs="Calibri"/>
          <w:kern w:val="0"/>
          <w:sz w:val="28"/>
          <w:szCs w:val="28"/>
          <w:lang w:eastAsia="da-DK"/>
          <w14:ligatures w14:val="none"/>
        </w:rPr>
        <w:t xml:space="preserve"> pumpen)</w:t>
      </w:r>
    </w:p>
    <w:p w14:paraId="13E4D116" w14:textId="77777777" w:rsidR="00715D11" w:rsidRDefault="00715D11" w:rsidP="002766F8">
      <w:pPr>
        <w:shd w:val="clear" w:color="auto" w:fill="FFFFFF"/>
        <w:spacing w:after="0" w:line="240" w:lineRule="auto"/>
        <w:ind w:left="1245"/>
        <w:textAlignment w:val="top"/>
        <w:rPr>
          <w:rFonts w:ascii="Calibri" w:eastAsia="Times New Roman" w:hAnsi="Calibri" w:cs="Calibri"/>
          <w:kern w:val="0"/>
          <w:sz w:val="28"/>
          <w:szCs w:val="28"/>
          <w:lang w:eastAsia="da-DK"/>
          <w14:ligatures w14:val="none"/>
        </w:rPr>
      </w:pPr>
    </w:p>
    <w:p w14:paraId="29F3DDD1" w14:textId="4126B478" w:rsidR="00F86AE6" w:rsidRDefault="008B7B0F" w:rsidP="003214AA">
      <w:pPr>
        <w:pStyle w:val="Listeafsnit"/>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F86AE6">
        <w:rPr>
          <w:rFonts w:ascii="Calibri" w:eastAsia="Times New Roman" w:hAnsi="Calibri" w:cs="Calibri"/>
          <w:kern w:val="0"/>
          <w:sz w:val="28"/>
          <w:szCs w:val="28"/>
          <w:lang w:eastAsia="da-DK"/>
          <w14:ligatures w14:val="none"/>
        </w:rPr>
        <w:t xml:space="preserve"> </w:t>
      </w:r>
      <w:r w:rsidR="00FD604E">
        <w:rPr>
          <w:rFonts w:ascii="Calibri" w:eastAsia="Times New Roman" w:hAnsi="Calibri" w:cs="Calibri"/>
          <w:kern w:val="0"/>
          <w:sz w:val="28"/>
          <w:szCs w:val="28"/>
          <w:lang w:eastAsia="da-DK"/>
          <w14:ligatures w14:val="none"/>
        </w:rPr>
        <w:t xml:space="preserve">  </w:t>
      </w:r>
      <w:r w:rsidR="003214AA">
        <w:rPr>
          <w:rFonts w:ascii="Calibri" w:eastAsia="Times New Roman" w:hAnsi="Calibri" w:cs="Calibri"/>
          <w:kern w:val="0"/>
          <w:sz w:val="28"/>
          <w:szCs w:val="28"/>
          <w:lang w:eastAsia="da-DK"/>
          <w14:ligatures w14:val="none"/>
        </w:rPr>
        <w:t xml:space="preserve">6. </w:t>
      </w:r>
      <w:r w:rsidR="00F86AE6">
        <w:rPr>
          <w:rFonts w:ascii="Calibri" w:eastAsia="Times New Roman" w:hAnsi="Calibri" w:cs="Calibri"/>
          <w:kern w:val="0"/>
          <w:sz w:val="28"/>
          <w:szCs w:val="28"/>
          <w:lang w:eastAsia="da-DK"/>
          <w14:ligatures w14:val="none"/>
        </w:rPr>
        <w:t>S</w:t>
      </w:r>
      <w:r w:rsidR="00BD78B7" w:rsidRPr="00F86AE6">
        <w:rPr>
          <w:rFonts w:ascii="Calibri" w:eastAsia="Times New Roman" w:hAnsi="Calibri" w:cs="Calibri"/>
          <w:kern w:val="0"/>
          <w:sz w:val="28"/>
          <w:szCs w:val="28"/>
          <w:lang w:eastAsia="da-DK"/>
          <w14:ligatures w14:val="none"/>
        </w:rPr>
        <w:t>kimmertypen bør altid være en, hvor det er muligt at skrue en overgang</w:t>
      </w:r>
    </w:p>
    <w:p w14:paraId="3FEE5F55" w14:textId="7753F2BA" w:rsidR="008B7B0F" w:rsidRDefault="00F86AE6" w:rsidP="00F86AE6">
      <w:pPr>
        <w:pStyle w:val="Listeafsnit"/>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FD604E">
        <w:rPr>
          <w:rFonts w:ascii="Calibri" w:eastAsia="Times New Roman" w:hAnsi="Calibri" w:cs="Calibri"/>
          <w:kern w:val="0"/>
          <w:sz w:val="28"/>
          <w:szCs w:val="28"/>
          <w:lang w:eastAsia="da-DK"/>
          <w14:ligatures w14:val="none"/>
        </w:rPr>
        <w:t xml:space="preserve">  </w:t>
      </w:r>
      <w:r w:rsidR="00BD78B7" w:rsidRPr="00F86AE6">
        <w:rPr>
          <w:rFonts w:ascii="Calibri" w:eastAsia="Times New Roman" w:hAnsi="Calibri" w:cs="Calibri"/>
          <w:kern w:val="0"/>
          <w:sz w:val="28"/>
          <w:szCs w:val="28"/>
          <w:lang w:eastAsia="da-DK"/>
          <w14:ligatures w14:val="none"/>
        </w:rPr>
        <w:t>ned i udgangshullet i bunden. </w:t>
      </w:r>
      <w:r w:rsidR="00BD78B7" w:rsidRPr="00F86AE6">
        <w:rPr>
          <w:rFonts w:ascii="Calibri" w:eastAsia="Times New Roman" w:hAnsi="Calibri" w:cs="Calibri"/>
          <w:kern w:val="0"/>
          <w:sz w:val="28"/>
          <w:szCs w:val="28"/>
          <w:lang w:eastAsia="da-DK"/>
          <w14:ligatures w14:val="none"/>
        </w:rPr>
        <w:br/>
      </w:r>
      <w:r w:rsidR="003214AA">
        <w:rPr>
          <w:rFonts w:ascii="Calibri" w:eastAsia="Times New Roman" w:hAnsi="Calibri" w:cs="Calibri"/>
          <w:kern w:val="0"/>
          <w:sz w:val="28"/>
          <w:szCs w:val="28"/>
          <w:lang w:eastAsia="da-DK"/>
          <w14:ligatures w14:val="none"/>
        </w:rPr>
        <w:t xml:space="preserve">      </w:t>
      </w:r>
      <w:r w:rsidR="00FD604E">
        <w:rPr>
          <w:rFonts w:ascii="Calibri" w:eastAsia="Times New Roman" w:hAnsi="Calibri" w:cs="Calibri"/>
          <w:kern w:val="0"/>
          <w:sz w:val="28"/>
          <w:szCs w:val="28"/>
          <w:lang w:eastAsia="da-DK"/>
          <w14:ligatures w14:val="none"/>
        </w:rPr>
        <w:t xml:space="preserve">  </w:t>
      </w:r>
      <w:r w:rsidR="00BD78B7" w:rsidRPr="00F86AE6">
        <w:rPr>
          <w:rFonts w:ascii="Calibri" w:eastAsia="Times New Roman" w:hAnsi="Calibri" w:cs="Calibri"/>
          <w:kern w:val="0"/>
          <w:sz w:val="28"/>
          <w:szCs w:val="28"/>
          <w:lang w:eastAsia="da-DK"/>
          <w14:ligatures w14:val="none"/>
        </w:rPr>
        <w:t xml:space="preserve">Hvis dette ikke er </w:t>
      </w:r>
      <w:proofErr w:type="gramStart"/>
      <w:r w:rsidR="00BD78B7" w:rsidRPr="00F86AE6">
        <w:rPr>
          <w:rFonts w:ascii="Calibri" w:eastAsia="Times New Roman" w:hAnsi="Calibri" w:cs="Calibri"/>
          <w:kern w:val="0"/>
          <w:sz w:val="28"/>
          <w:szCs w:val="28"/>
          <w:lang w:eastAsia="da-DK"/>
          <w14:ligatures w14:val="none"/>
        </w:rPr>
        <w:t>muligt</w:t>
      </w:r>
      <w:proofErr w:type="gramEnd"/>
      <w:r w:rsidR="00BD78B7" w:rsidRPr="00F86AE6">
        <w:rPr>
          <w:rFonts w:ascii="Calibri" w:eastAsia="Times New Roman" w:hAnsi="Calibri" w:cs="Calibri"/>
          <w:kern w:val="0"/>
          <w:sz w:val="28"/>
          <w:szCs w:val="28"/>
          <w:lang w:eastAsia="da-DK"/>
          <w14:ligatures w14:val="none"/>
        </w:rPr>
        <w:t xml:space="preserve"> er det meget svært at få </w:t>
      </w:r>
      <w:proofErr w:type="spellStart"/>
      <w:r w:rsidR="00BD78B7" w:rsidRPr="00F86AE6">
        <w:rPr>
          <w:rFonts w:ascii="Calibri" w:eastAsia="Times New Roman" w:hAnsi="Calibri" w:cs="Calibri"/>
          <w:kern w:val="0"/>
          <w:sz w:val="28"/>
          <w:szCs w:val="28"/>
          <w:lang w:eastAsia="da-DK"/>
          <w14:ligatures w14:val="none"/>
        </w:rPr>
        <w:t>trykprøvet</w:t>
      </w:r>
      <w:proofErr w:type="spellEnd"/>
      <w:r w:rsidR="00BD78B7" w:rsidRPr="00F86AE6">
        <w:rPr>
          <w:rFonts w:ascii="Calibri" w:eastAsia="Times New Roman" w:hAnsi="Calibri" w:cs="Calibri"/>
          <w:kern w:val="0"/>
          <w:sz w:val="28"/>
          <w:szCs w:val="28"/>
          <w:lang w:eastAsia="da-DK"/>
          <w14:ligatures w14:val="none"/>
        </w:rPr>
        <w:t xml:space="preserve"> senere, </w:t>
      </w:r>
      <w:r w:rsidR="008B7B0F">
        <w:rPr>
          <w:rFonts w:ascii="Calibri" w:eastAsia="Times New Roman" w:hAnsi="Calibri" w:cs="Calibri"/>
          <w:kern w:val="0"/>
          <w:sz w:val="28"/>
          <w:szCs w:val="28"/>
          <w:lang w:eastAsia="da-DK"/>
          <w14:ligatures w14:val="none"/>
        </w:rPr>
        <w:t xml:space="preserve"> </w:t>
      </w:r>
    </w:p>
    <w:p w14:paraId="41EC58E2" w14:textId="56053D24" w:rsidR="008B7B0F" w:rsidRDefault="008B7B0F" w:rsidP="00F86AE6">
      <w:pPr>
        <w:pStyle w:val="Listeafsnit"/>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FD604E">
        <w:rPr>
          <w:rFonts w:ascii="Calibri" w:eastAsia="Times New Roman" w:hAnsi="Calibri" w:cs="Calibri"/>
          <w:kern w:val="0"/>
          <w:sz w:val="28"/>
          <w:szCs w:val="28"/>
          <w:lang w:eastAsia="da-DK"/>
          <w14:ligatures w14:val="none"/>
        </w:rPr>
        <w:t xml:space="preserve">  </w:t>
      </w:r>
      <w:r w:rsidR="00BD78B7" w:rsidRPr="00F86AE6">
        <w:rPr>
          <w:rFonts w:ascii="Calibri" w:eastAsia="Times New Roman" w:hAnsi="Calibri" w:cs="Calibri"/>
          <w:kern w:val="0"/>
          <w:sz w:val="28"/>
          <w:szCs w:val="28"/>
          <w:lang w:eastAsia="da-DK"/>
          <w14:ligatures w14:val="none"/>
        </w:rPr>
        <w:t xml:space="preserve">ligesom det er meget svært at </w:t>
      </w:r>
      <w:proofErr w:type="gramStart"/>
      <w:r w:rsidR="00BD78B7" w:rsidRPr="00F86AE6">
        <w:rPr>
          <w:rFonts w:ascii="Calibri" w:eastAsia="Times New Roman" w:hAnsi="Calibri" w:cs="Calibri"/>
          <w:kern w:val="0"/>
          <w:sz w:val="28"/>
          <w:szCs w:val="28"/>
          <w:lang w:eastAsia="da-DK"/>
          <w14:ligatures w14:val="none"/>
        </w:rPr>
        <w:t>få  tømt</w:t>
      </w:r>
      <w:proofErr w:type="gramEnd"/>
      <w:r w:rsidR="00BD78B7" w:rsidRPr="00F86AE6">
        <w:rPr>
          <w:rFonts w:ascii="Calibri" w:eastAsia="Times New Roman" w:hAnsi="Calibri" w:cs="Calibri"/>
          <w:kern w:val="0"/>
          <w:sz w:val="28"/>
          <w:szCs w:val="28"/>
          <w:lang w:eastAsia="da-DK"/>
          <w14:ligatures w14:val="none"/>
        </w:rPr>
        <w:t xml:space="preserve"> poolen for vand via</w:t>
      </w:r>
    </w:p>
    <w:p w14:paraId="41D63F03" w14:textId="715B76DB" w:rsidR="00BD78B7" w:rsidRPr="00F86AE6" w:rsidRDefault="008B7B0F" w:rsidP="00F86AE6">
      <w:pPr>
        <w:pStyle w:val="Listeafsnit"/>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F86AE6">
        <w:rPr>
          <w:rFonts w:ascii="Calibri" w:eastAsia="Times New Roman" w:hAnsi="Calibri" w:cs="Calibri"/>
          <w:kern w:val="0"/>
          <w:sz w:val="28"/>
          <w:szCs w:val="28"/>
          <w:lang w:eastAsia="da-DK"/>
          <w14:ligatures w14:val="none"/>
        </w:rPr>
        <w:t xml:space="preserve"> </w:t>
      </w:r>
      <w:r>
        <w:rPr>
          <w:rFonts w:ascii="Calibri" w:eastAsia="Times New Roman" w:hAnsi="Calibri" w:cs="Calibri"/>
          <w:kern w:val="0"/>
          <w:sz w:val="28"/>
          <w:szCs w:val="28"/>
          <w:lang w:eastAsia="da-DK"/>
          <w14:ligatures w14:val="none"/>
        </w:rPr>
        <w:t xml:space="preserve"> </w:t>
      </w:r>
      <w:r w:rsidR="00FD604E">
        <w:rPr>
          <w:rFonts w:ascii="Calibri" w:eastAsia="Times New Roman" w:hAnsi="Calibri" w:cs="Calibri"/>
          <w:kern w:val="0"/>
          <w:sz w:val="28"/>
          <w:szCs w:val="28"/>
          <w:lang w:eastAsia="da-DK"/>
          <w14:ligatures w14:val="none"/>
        </w:rPr>
        <w:t xml:space="preserve">  </w:t>
      </w:r>
      <w:r w:rsidR="00BD78B7" w:rsidRPr="00F86AE6">
        <w:rPr>
          <w:rFonts w:ascii="Calibri" w:eastAsia="Times New Roman" w:hAnsi="Calibri" w:cs="Calibri"/>
          <w:kern w:val="0"/>
          <w:sz w:val="28"/>
          <w:szCs w:val="28"/>
          <w:lang w:eastAsia="da-DK"/>
          <w14:ligatures w14:val="none"/>
        </w:rPr>
        <w:t>cirkulationspumpen.</w:t>
      </w:r>
    </w:p>
    <w:p w14:paraId="3FCCA837" w14:textId="77777777" w:rsidR="00FD604E" w:rsidRDefault="00E363A5" w:rsidP="00E363A5">
      <w:pPr>
        <w:pStyle w:val="Listeafsnit"/>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3210B6">
        <w:rPr>
          <w:rFonts w:ascii="Calibri" w:eastAsia="Times New Roman" w:hAnsi="Calibri" w:cs="Calibri"/>
          <w:kern w:val="0"/>
          <w:sz w:val="28"/>
          <w:szCs w:val="28"/>
          <w:lang w:eastAsia="da-DK"/>
          <w14:ligatures w14:val="none"/>
        </w:rPr>
        <w:t xml:space="preserve">  </w:t>
      </w:r>
      <w:r>
        <w:rPr>
          <w:rFonts w:ascii="Calibri" w:eastAsia="Times New Roman" w:hAnsi="Calibri" w:cs="Calibri"/>
          <w:kern w:val="0"/>
          <w:sz w:val="28"/>
          <w:szCs w:val="28"/>
          <w:lang w:eastAsia="da-DK"/>
          <w14:ligatures w14:val="none"/>
        </w:rPr>
        <w:t xml:space="preserve">7. </w:t>
      </w:r>
      <w:r w:rsidR="00BD78B7" w:rsidRPr="00E363A5">
        <w:rPr>
          <w:rFonts w:ascii="Calibri" w:eastAsia="Times New Roman" w:hAnsi="Calibri" w:cs="Calibri"/>
          <w:kern w:val="0"/>
          <w:sz w:val="28"/>
          <w:szCs w:val="28"/>
          <w:lang w:eastAsia="da-DK"/>
          <w14:ligatures w14:val="none"/>
        </w:rPr>
        <w:t xml:space="preserve">Indløbsdyserne bør være af en type med </w:t>
      </w:r>
      <w:proofErr w:type="spellStart"/>
      <w:r w:rsidR="00BD78B7" w:rsidRPr="00E363A5">
        <w:rPr>
          <w:rFonts w:ascii="Calibri" w:eastAsia="Times New Roman" w:hAnsi="Calibri" w:cs="Calibri"/>
          <w:kern w:val="0"/>
          <w:sz w:val="28"/>
          <w:szCs w:val="28"/>
          <w:lang w:eastAsia="da-DK"/>
          <w14:ligatures w14:val="none"/>
        </w:rPr>
        <w:t>flanche</w:t>
      </w:r>
      <w:proofErr w:type="spellEnd"/>
      <w:r w:rsidR="00BD78B7" w:rsidRPr="00E363A5">
        <w:rPr>
          <w:rFonts w:ascii="Calibri" w:eastAsia="Times New Roman" w:hAnsi="Calibri" w:cs="Calibri"/>
          <w:kern w:val="0"/>
          <w:sz w:val="28"/>
          <w:szCs w:val="28"/>
          <w:lang w:eastAsia="da-DK"/>
          <w14:ligatures w14:val="none"/>
        </w:rPr>
        <w:t xml:space="preserve"> og indvendigt gevind</w:t>
      </w:r>
      <w:r w:rsidR="00BD78B7" w:rsidRPr="00E363A5">
        <w:rPr>
          <w:rFonts w:ascii="Calibri" w:eastAsia="Times New Roman" w:hAnsi="Calibri" w:cs="Calibri"/>
          <w:kern w:val="0"/>
          <w:sz w:val="28"/>
          <w:szCs w:val="28"/>
          <w:lang w:eastAsia="da-DK"/>
          <w14:ligatures w14:val="none"/>
        </w:rPr>
        <w:br/>
      </w:r>
      <w:r w:rsidR="003210B6">
        <w:rPr>
          <w:rFonts w:ascii="Calibri" w:eastAsia="Times New Roman" w:hAnsi="Calibri" w:cs="Calibri"/>
          <w:kern w:val="0"/>
          <w:sz w:val="28"/>
          <w:szCs w:val="28"/>
          <w:lang w:eastAsia="da-DK"/>
          <w14:ligatures w14:val="none"/>
        </w:rPr>
        <w:t xml:space="preserve">        </w:t>
      </w:r>
      <w:r w:rsidR="00FD604E">
        <w:rPr>
          <w:rFonts w:ascii="Calibri" w:eastAsia="Times New Roman" w:hAnsi="Calibri" w:cs="Calibri"/>
          <w:kern w:val="0"/>
          <w:sz w:val="28"/>
          <w:szCs w:val="28"/>
          <w:lang w:eastAsia="da-DK"/>
          <w14:ligatures w14:val="none"/>
        </w:rPr>
        <w:t xml:space="preserve"> </w:t>
      </w:r>
      <w:proofErr w:type="spellStart"/>
      <w:r w:rsidR="00BD78B7" w:rsidRPr="00E363A5">
        <w:rPr>
          <w:rFonts w:ascii="Calibri" w:eastAsia="Times New Roman" w:hAnsi="Calibri" w:cs="Calibri"/>
          <w:kern w:val="0"/>
          <w:sz w:val="28"/>
          <w:szCs w:val="28"/>
          <w:lang w:eastAsia="da-DK"/>
          <w14:ligatures w14:val="none"/>
        </w:rPr>
        <w:t>D.v.s</w:t>
      </w:r>
      <w:proofErr w:type="spellEnd"/>
      <w:r w:rsidR="00BD78B7" w:rsidRPr="00E363A5">
        <w:rPr>
          <w:rFonts w:ascii="Calibri" w:eastAsia="Times New Roman" w:hAnsi="Calibri" w:cs="Calibri"/>
          <w:kern w:val="0"/>
          <w:sz w:val="28"/>
          <w:szCs w:val="28"/>
          <w:lang w:eastAsia="da-DK"/>
          <w14:ligatures w14:val="none"/>
        </w:rPr>
        <w:t xml:space="preserve"> en type, hvor lineren, folien kan skiftet UDEN at skifte dysen og </w:t>
      </w:r>
    </w:p>
    <w:p w14:paraId="7BD818DB" w14:textId="76D6F071" w:rsidR="003210B6" w:rsidRDefault="00FD604E" w:rsidP="00E363A5">
      <w:pPr>
        <w:pStyle w:val="Listeafsnit"/>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E363A5">
        <w:rPr>
          <w:rFonts w:ascii="Calibri" w:eastAsia="Times New Roman" w:hAnsi="Calibri" w:cs="Calibri"/>
          <w:kern w:val="0"/>
          <w:sz w:val="28"/>
          <w:szCs w:val="28"/>
          <w:lang w:eastAsia="da-DK"/>
          <w14:ligatures w14:val="none"/>
        </w:rPr>
        <w:t xml:space="preserve">hvor en overgang kan isættes </w:t>
      </w:r>
      <w:proofErr w:type="gramStart"/>
      <w:r w:rsidR="00BD78B7" w:rsidRPr="00E363A5">
        <w:rPr>
          <w:rFonts w:ascii="Calibri" w:eastAsia="Times New Roman" w:hAnsi="Calibri" w:cs="Calibri"/>
          <w:kern w:val="0"/>
          <w:sz w:val="28"/>
          <w:szCs w:val="28"/>
          <w:lang w:eastAsia="da-DK"/>
          <w14:ligatures w14:val="none"/>
        </w:rPr>
        <w:t>såfremt</w:t>
      </w:r>
      <w:proofErr w:type="gramEnd"/>
      <w:r w:rsidR="00BD78B7" w:rsidRPr="00E363A5">
        <w:rPr>
          <w:rFonts w:ascii="Calibri" w:eastAsia="Times New Roman" w:hAnsi="Calibri" w:cs="Calibri"/>
          <w:kern w:val="0"/>
          <w:sz w:val="28"/>
          <w:szCs w:val="28"/>
          <w:lang w:eastAsia="da-DK"/>
          <w14:ligatures w14:val="none"/>
        </w:rPr>
        <w:t xml:space="preserve"> der skal trykprøves eller isættes en </w:t>
      </w:r>
      <w:r w:rsidR="003210B6">
        <w:rPr>
          <w:rFonts w:ascii="Calibri" w:eastAsia="Times New Roman" w:hAnsi="Calibri" w:cs="Calibri"/>
          <w:kern w:val="0"/>
          <w:sz w:val="28"/>
          <w:szCs w:val="28"/>
          <w:lang w:eastAsia="da-DK"/>
          <w14:ligatures w14:val="none"/>
        </w:rPr>
        <w:t xml:space="preserve"> </w:t>
      </w:r>
    </w:p>
    <w:p w14:paraId="533C24C4" w14:textId="12644400" w:rsidR="00BD78B7" w:rsidRPr="00E363A5" w:rsidRDefault="003210B6" w:rsidP="00E363A5">
      <w:pPr>
        <w:pStyle w:val="Listeafsnit"/>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FD604E">
        <w:rPr>
          <w:rFonts w:ascii="Calibri" w:eastAsia="Times New Roman" w:hAnsi="Calibri" w:cs="Calibri"/>
          <w:kern w:val="0"/>
          <w:sz w:val="28"/>
          <w:szCs w:val="28"/>
          <w:lang w:eastAsia="da-DK"/>
          <w14:ligatures w14:val="none"/>
        </w:rPr>
        <w:t xml:space="preserve"> </w:t>
      </w:r>
      <w:r w:rsidR="00BD78B7" w:rsidRPr="00E363A5">
        <w:rPr>
          <w:rFonts w:ascii="Calibri" w:eastAsia="Times New Roman" w:hAnsi="Calibri" w:cs="Calibri"/>
          <w:kern w:val="0"/>
          <w:sz w:val="28"/>
          <w:szCs w:val="28"/>
          <w:lang w:eastAsia="da-DK"/>
          <w14:ligatures w14:val="none"/>
        </w:rPr>
        <w:t>halvautomatisk undervandsstøvsuger</w:t>
      </w:r>
    </w:p>
    <w:p w14:paraId="527118E2" w14:textId="56583E8B" w:rsidR="00FD604E" w:rsidRDefault="00FD604E" w:rsidP="003210B6">
      <w:pPr>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8.  </w:t>
      </w:r>
      <w:r w:rsidR="00BD78B7" w:rsidRPr="0013668F">
        <w:rPr>
          <w:rFonts w:ascii="Calibri" w:eastAsia="Times New Roman" w:hAnsi="Calibri" w:cs="Calibri"/>
          <w:kern w:val="0"/>
          <w:sz w:val="28"/>
          <w:szCs w:val="28"/>
          <w:lang w:eastAsia="da-DK"/>
          <w14:ligatures w14:val="none"/>
        </w:rPr>
        <w:t xml:space="preserve">De fleste bundsug har intet indvendigt gevind og er derfor næsten </w:t>
      </w:r>
      <w:r>
        <w:rPr>
          <w:rFonts w:ascii="Calibri" w:eastAsia="Times New Roman" w:hAnsi="Calibri" w:cs="Calibri"/>
          <w:kern w:val="0"/>
          <w:sz w:val="28"/>
          <w:szCs w:val="28"/>
          <w:lang w:eastAsia="da-DK"/>
          <w14:ligatures w14:val="none"/>
        </w:rPr>
        <w:t xml:space="preserve"> </w:t>
      </w:r>
    </w:p>
    <w:p w14:paraId="17B7A571" w14:textId="77777777" w:rsidR="00FD604E" w:rsidRDefault="00FD604E" w:rsidP="003210B6">
      <w:pPr>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13668F">
        <w:rPr>
          <w:rFonts w:ascii="Calibri" w:eastAsia="Times New Roman" w:hAnsi="Calibri" w:cs="Calibri"/>
          <w:kern w:val="0"/>
          <w:sz w:val="28"/>
          <w:szCs w:val="28"/>
          <w:lang w:eastAsia="da-DK"/>
          <w14:ligatures w14:val="none"/>
        </w:rPr>
        <w:t>umulige at lukke af eller trykprøve.</w:t>
      </w:r>
      <w:r w:rsidR="00BD78B7" w:rsidRPr="0013668F">
        <w:rPr>
          <w:rFonts w:ascii="Calibri" w:eastAsia="Times New Roman" w:hAnsi="Calibri" w:cs="Calibri"/>
          <w:kern w:val="0"/>
          <w:sz w:val="28"/>
          <w:szCs w:val="28"/>
          <w:lang w:eastAsia="da-DK"/>
          <w14:ligatures w14:val="none"/>
        </w:rPr>
        <w:br/>
      </w:r>
      <w:r>
        <w:rPr>
          <w:rFonts w:ascii="Calibri" w:eastAsia="Times New Roman" w:hAnsi="Calibri" w:cs="Calibri"/>
          <w:kern w:val="0"/>
          <w:sz w:val="28"/>
          <w:szCs w:val="28"/>
          <w:lang w:eastAsia="da-DK"/>
          <w14:ligatures w14:val="none"/>
        </w:rPr>
        <w:t xml:space="preserve">                    </w:t>
      </w:r>
      <w:r w:rsidR="00BD78B7" w:rsidRPr="0013668F">
        <w:rPr>
          <w:rFonts w:ascii="Calibri" w:eastAsia="Times New Roman" w:hAnsi="Calibri" w:cs="Calibri"/>
          <w:kern w:val="0"/>
          <w:sz w:val="28"/>
          <w:szCs w:val="28"/>
          <w:lang w:eastAsia="da-DK"/>
          <w14:ligatures w14:val="none"/>
        </w:rPr>
        <w:t xml:space="preserve">Det foreslås derfor, at der som bundsug alternativt vælges en bund </w:t>
      </w:r>
    </w:p>
    <w:p w14:paraId="455B4267" w14:textId="0F74BA02" w:rsidR="00BD78B7" w:rsidRPr="0013668F" w:rsidRDefault="00FD604E" w:rsidP="003210B6">
      <w:pPr>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13668F">
        <w:rPr>
          <w:rFonts w:ascii="Calibri" w:eastAsia="Times New Roman" w:hAnsi="Calibri" w:cs="Calibri"/>
          <w:kern w:val="0"/>
          <w:sz w:val="28"/>
          <w:szCs w:val="28"/>
          <w:lang w:eastAsia="da-DK"/>
          <w14:ligatures w14:val="none"/>
        </w:rPr>
        <w:t>indløbsdyse</w:t>
      </w:r>
    </w:p>
    <w:p w14:paraId="325E6219" w14:textId="77777777" w:rsidR="00FD604E" w:rsidRDefault="00FD604E" w:rsidP="00FD604E">
      <w:pPr>
        <w:shd w:val="clear" w:color="auto" w:fill="FFFFFF"/>
        <w:spacing w:after="0" w:line="240" w:lineRule="auto"/>
        <w:ind w:left="885"/>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9. </w:t>
      </w:r>
      <w:proofErr w:type="gramStart"/>
      <w:r w:rsidR="00BD78B7" w:rsidRPr="0013668F">
        <w:rPr>
          <w:rFonts w:ascii="Calibri" w:eastAsia="Times New Roman" w:hAnsi="Calibri" w:cs="Calibri"/>
          <w:kern w:val="0"/>
          <w:sz w:val="28"/>
          <w:szCs w:val="28"/>
          <w:lang w:eastAsia="da-DK"/>
          <w14:ligatures w14:val="none"/>
        </w:rPr>
        <w:t>Såfremt</w:t>
      </w:r>
      <w:proofErr w:type="gramEnd"/>
      <w:r w:rsidR="00BD78B7" w:rsidRPr="0013668F">
        <w:rPr>
          <w:rFonts w:ascii="Calibri" w:eastAsia="Times New Roman" w:hAnsi="Calibri" w:cs="Calibri"/>
          <w:kern w:val="0"/>
          <w:sz w:val="28"/>
          <w:szCs w:val="28"/>
          <w:lang w:eastAsia="da-DK"/>
          <w14:ligatures w14:val="none"/>
        </w:rPr>
        <w:t xml:space="preserve"> den valgte </w:t>
      </w:r>
      <w:proofErr w:type="spellStart"/>
      <w:r w:rsidR="00BD78B7" w:rsidRPr="0013668F">
        <w:rPr>
          <w:rFonts w:ascii="Calibri" w:eastAsia="Times New Roman" w:hAnsi="Calibri" w:cs="Calibri"/>
          <w:kern w:val="0"/>
          <w:sz w:val="28"/>
          <w:szCs w:val="28"/>
          <w:lang w:eastAsia="da-DK"/>
          <w14:ligatures w14:val="none"/>
        </w:rPr>
        <w:t>pooltype</w:t>
      </w:r>
      <w:proofErr w:type="spellEnd"/>
      <w:r w:rsidR="00BD78B7" w:rsidRPr="0013668F">
        <w:rPr>
          <w:rFonts w:ascii="Calibri" w:eastAsia="Times New Roman" w:hAnsi="Calibri" w:cs="Calibri"/>
          <w:kern w:val="0"/>
          <w:sz w:val="28"/>
          <w:szCs w:val="28"/>
          <w:lang w:eastAsia="da-DK"/>
          <w14:ligatures w14:val="none"/>
        </w:rPr>
        <w:t xml:space="preserve"> er med stålvæg, skal alle udskæringer </w:t>
      </w:r>
    </w:p>
    <w:p w14:paraId="25E84108" w14:textId="0045A40C" w:rsidR="00FD604E" w:rsidRDefault="00FD604E" w:rsidP="00FD604E">
      <w:pPr>
        <w:shd w:val="clear" w:color="auto" w:fill="FFFFFF"/>
        <w:spacing w:after="0" w:line="240" w:lineRule="auto"/>
        <w:ind w:left="885"/>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13668F">
        <w:rPr>
          <w:rFonts w:ascii="Calibri" w:eastAsia="Times New Roman" w:hAnsi="Calibri" w:cs="Calibri"/>
          <w:kern w:val="0"/>
          <w:sz w:val="28"/>
          <w:szCs w:val="28"/>
          <w:lang w:eastAsia="da-DK"/>
          <w14:ligatures w14:val="none"/>
        </w:rPr>
        <w:t>behandles med koldgalvaniseret maling efter udskæringer og der ska</w:t>
      </w:r>
      <w:r w:rsidR="0048345D">
        <w:rPr>
          <w:rFonts w:ascii="Calibri" w:eastAsia="Times New Roman" w:hAnsi="Calibri" w:cs="Calibri"/>
          <w:kern w:val="0"/>
          <w:sz w:val="28"/>
          <w:szCs w:val="28"/>
          <w:lang w:eastAsia="da-DK"/>
          <w14:ligatures w14:val="none"/>
        </w:rPr>
        <w:t>l</w:t>
      </w:r>
    </w:p>
    <w:p w14:paraId="1534152B" w14:textId="77777777" w:rsidR="0048345D" w:rsidRDefault="00FD604E" w:rsidP="00FD604E">
      <w:pPr>
        <w:shd w:val="clear" w:color="auto" w:fill="FFFFFF"/>
        <w:spacing w:after="0" w:line="240" w:lineRule="auto"/>
        <w:ind w:left="885"/>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13668F">
        <w:rPr>
          <w:rFonts w:ascii="Calibri" w:eastAsia="Times New Roman" w:hAnsi="Calibri" w:cs="Calibri"/>
          <w:kern w:val="0"/>
          <w:sz w:val="28"/>
          <w:szCs w:val="28"/>
          <w:lang w:eastAsia="da-DK"/>
          <w14:ligatures w14:val="none"/>
        </w:rPr>
        <w:t xml:space="preserve">isættes 20 mm flamingo mellem stålvæg og </w:t>
      </w:r>
      <w:proofErr w:type="spellStart"/>
      <w:r w:rsidR="00BD78B7" w:rsidRPr="0013668F">
        <w:rPr>
          <w:rFonts w:ascii="Calibri" w:eastAsia="Times New Roman" w:hAnsi="Calibri" w:cs="Calibri"/>
          <w:kern w:val="0"/>
          <w:sz w:val="28"/>
          <w:szCs w:val="28"/>
          <w:lang w:eastAsia="da-DK"/>
          <w14:ligatures w14:val="none"/>
        </w:rPr>
        <w:t>fundamentsmure</w:t>
      </w:r>
      <w:proofErr w:type="spellEnd"/>
      <w:r w:rsidR="00BD78B7" w:rsidRPr="0013668F">
        <w:rPr>
          <w:rFonts w:ascii="Calibri" w:eastAsia="Times New Roman" w:hAnsi="Calibri" w:cs="Calibri"/>
          <w:kern w:val="0"/>
          <w:sz w:val="28"/>
          <w:szCs w:val="28"/>
          <w:lang w:eastAsia="da-DK"/>
          <w14:ligatures w14:val="none"/>
        </w:rPr>
        <w:t xml:space="preserve"> til </w:t>
      </w:r>
    </w:p>
    <w:p w14:paraId="0056DE3A" w14:textId="77777777" w:rsidR="0048345D" w:rsidRDefault="0048345D" w:rsidP="00FD604E">
      <w:pPr>
        <w:shd w:val="clear" w:color="auto" w:fill="FFFFFF"/>
        <w:spacing w:after="0" w:line="240" w:lineRule="auto"/>
        <w:ind w:left="885"/>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13668F">
        <w:rPr>
          <w:rFonts w:ascii="Calibri" w:eastAsia="Times New Roman" w:hAnsi="Calibri" w:cs="Calibri"/>
          <w:kern w:val="0"/>
          <w:sz w:val="28"/>
          <w:szCs w:val="28"/>
          <w:lang w:eastAsia="da-DK"/>
          <w14:ligatures w14:val="none"/>
        </w:rPr>
        <w:t xml:space="preserve">beskyttelse af stålpladen. </w:t>
      </w:r>
      <w:proofErr w:type="gramStart"/>
      <w:r w:rsidR="00BD78B7" w:rsidRPr="0013668F">
        <w:rPr>
          <w:rFonts w:ascii="Calibri" w:eastAsia="Times New Roman" w:hAnsi="Calibri" w:cs="Calibri"/>
          <w:kern w:val="0"/>
          <w:sz w:val="28"/>
          <w:szCs w:val="28"/>
          <w:lang w:eastAsia="da-DK"/>
          <w14:ligatures w14:val="none"/>
        </w:rPr>
        <w:t>Såfremt</w:t>
      </w:r>
      <w:proofErr w:type="gramEnd"/>
      <w:r w:rsidR="00BD78B7" w:rsidRPr="0013668F">
        <w:rPr>
          <w:rFonts w:ascii="Calibri" w:eastAsia="Times New Roman" w:hAnsi="Calibri" w:cs="Calibri"/>
          <w:kern w:val="0"/>
          <w:sz w:val="28"/>
          <w:szCs w:val="28"/>
          <w:lang w:eastAsia="da-DK"/>
          <w14:ligatures w14:val="none"/>
        </w:rPr>
        <w:t xml:space="preserve"> dette ikke gøres vil</w:t>
      </w:r>
      <w:r>
        <w:rPr>
          <w:rFonts w:ascii="Calibri" w:eastAsia="Times New Roman" w:hAnsi="Calibri" w:cs="Calibri"/>
          <w:kern w:val="0"/>
          <w:sz w:val="28"/>
          <w:szCs w:val="28"/>
          <w:lang w:eastAsia="da-DK"/>
          <w14:ligatures w14:val="none"/>
        </w:rPr>
        <w:t xml:space="preserve"> </w:t>
      </w:r>
    </w:p>
    <w:p w14:paraId="6BCFE493" w14:textId="77777777" w:rsidR="0048345D" w:rsidRDefault="0048345D" w:rsidP="00FD604E">
      <w:pPr>
        <w:shd w:val="clear" w:color="auto" w:fill="FFFFFF"/>
        <w:spacing w:after="0" w:line="240" w:lineRule="auto"/>
        <w:ind w:left="885"/>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13668F">
        <w:rPr>
          <w:rFonts w:ascii="Calibri" w:eastAsia="Times New Roman" w:hAnsi="Calibri" w:cs="Calibri"/>
          <w:kern w:val="0"/>
          <w:sz w:val="28"/>
          <w:szCs w:val="28"/>
          <w:lang w:eastAsia="da-DK"/>
          <w14:ligatures w14:val="none"/>
        </w:rPr>
        <w:t>overfladegalvaniseringen blive gnedet af og</w:t>
      </w:r>
      <w:r>
        <w:rPr>
          <w:rFonts w:ascii="Calibri" w:eastAsia="Times New Roman" w:hAnsi="Calibri" w:cs="Calibri"/>
          <w:kern w:val="0"/>
          <w:sz w:val="28"/>
          <w:szCs w:val="28"/>
          <w:lang w:eastAsia="da-DK"/>
          <w14:ligatures w14:val="none"/>
        </w:rPr>
        <w:t xml:space="preserve"> </w:t>
      </w:r>
      <w:r w:rsidR="00BD78B7" w:rsidRPr="0013668F">
        <w:rPr>
          <w:rFonts w:ascii="Calibri" w:eastAsia="Times New Roman" w:hAnsi="Calibri" w:cs="Calibri"/>
          <w:kern w:val="0"/>
          <w:sz w:val="28"/>
          <w:szCs w:val="28"/>
          <w:lang w:eastAsia="da-DK"/>
          <w14:ligatures w14:val="none"/>
        </w:rPr>
        <w:t xml:space="preserve">stålpladen udsat for </w:t>
      </w:r>
    </w:p>
    <w:p w14:paraId="590F4308" w14:textId="6E6789D2" w:rsidR="00BD78B7" w:rsidRPr="0013668F" w:rsidRDefault="0048345D" w:rsidP="00FD604E">
      <w:pPr>
        <w:shd w:val="clear" w:color="auto" w:fill="FFFFFF"/>
        <w:spacing w:after="0" w:line="240" w:lineRule="auto"/>
        <w:ind w:left="885"/>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13668F">
        <w:rPr>
          <w:rFonts w:ascii="Calibri" w:eastAsia="Times New Roman" w:hAnsi="Calibri" w:cs="Calibri"/>
          <w:kern w:val="0"/>
          <w:sz w:val="28"/>
          <w:szCs w:val="28"/>
          <w:lang w:eastAsia="da-DK"/>
          <w14:ligatures w14:val="none"/>
        </w:rPr>
        <w:t>rustangreb</w:t>
      </w:r>
    </w:p>
    <w:p w14:paraId="1644BF74" w14:textId="77777777" w:rsidR="006D5205" w:rsidRDefault="006D5205" w:rsidP="006D5205">
      <w:pPr>
        <w:pStyle w:val="Listeafsnit"/>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10. </w:t>
      </w:r>
      <w:proofErr w:type="gramStart"/>
      <w:r w:rsidR="00BD78B7" w:rsidRPr="006D5205">
        <w:rPr>
          <w:rFonts w:ascii="Calibri" w:eastAsia="Times New Roman" w:hAnsi="Calibri" w:cs="Calibri"/>
          <w:kern w:val="0"/>
          <w:sz w:val="28"/>
          <w:szCs w:val="28"/>
          <w:lang w:eastAsia="da-DK"/>
          <w14:ligatures w14:val="none"/>
        </w:rPr>
        <w:t>Såfremt</w:t>
      </w:r>
      <w:proofErr w:type="gramEnd"/>
      <w:r w:rsidR="00BD78B7" w:rsidRPr="006D5205">
        <w:rPr>
          <w:rFonts w:ascii="Calibri" w:eastAsia="Times New Roman" w:hAnsi="Calibri" w:cs="Calibri"/>
          <w:kern w:val="0"/>
          <w:sz w:val="28"/>
          <w:szCs w:val="28"/>
          <w:lang w:eastAsia="da-DK"/>
          <w14:ligatures w14:val="none"/>
        </w:rPr>
        <w:t xml:space="preserve"> det er en såkaldt ”panelpool”, skal der ilægges silikone mellem </w:t>
      </w:r>
    </w:p>
    <w:p w14:paraId="46714ECE" w14:textId="77777777" w:rsidR="006D5205" w:rsidRDefault="006D5205" w:rsidP="006D5205">
      <w:pPr>
        <w:pStyle w:val="Listeafsnit"/>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6D5205">
        <w:rPr>
          <w:rFonts w:ascii="Calibri" w:eastAsia="Times New Roman" w:hAnsi="Calibri" w:cs="Calibri"/>
          <w:kern w:val="0"/>
          <w:sz w:val="28"/>
          <w:szCs w:val="28"/>
          <w:lang w:eastAsia="da-DK"/>
          <w14:ligatures w14:val="none"/>
        </w:rPr>
        <w:t>alle paneler.</w:t>
      </w:r>
      <w:r w:rsidR="00BD78B7" w:rsidRPr="006D5205">
        <w:rPr>
          <w:rFonts w:ascii="Calibri" w:eastAsia="Times New Roman" w:hAnsi="Calibri" w:cs="Calibri"/>
          <w:kern w:val="0"/>
          <w:sz w:val="28"/>
          <w:szCs w:val="28"/>
          <w:lang w:eastAsia="da-DK"/>
          <w14:ligatures w14:val="none"/>
        </w:rPr>
        <w:br/>
      </w:r>
      <w:r>
        <w:rPr>
          <w:rFonts w:ascii="Calibri" w:eastAsia="Times New Roman" w:hAnsi="Calibri" w:cs="Calibri"/>
          <w:kern w:val="0"/>
          <w:sz w:val="28"/>
          <w:szCs w:val="28"/>
          <w:lang w:eastAsia="da-DK"/>
          <w14:ligatures w14:val="none"/>
        </w:rPr>
        <w:t xml:space="preserve">        </w:t>
      </w:r>
      <w:r w:rsidR="00BD78B7" w:rsidRPr="006D5205">
        <w:rPr>
          <w:rFonts w:ascii="Calibri" w:eastAsia="Times New Roman" w:hAnsi="Calibri" w:cs="Calibri"/>
          <w:kern w:val="0"/>
          <w:sz w:val="28"/>
          <w:szCs w:val="28"/>
          <w:lang w:eastAsia="da-DK"/>
          <w14:ligatures w14:val="none"/>
        </w:rPr>
        <w:t xml:space="preserve">Dette for at hindre at der kommer sand/jord ud mellem sprækkerne </w:t>
      </w:r>
    </w:p>
    <w:p w14:paraId="398B6D09" w14:textId="4F690ABF" w:rsidR="00BD78B7" w:rsidRPr="006D5205" w:rsidRDefault="006D5205" w:rsidP="006D5205">
      <w:pPr>
        <w:pStyle w:val="Listeafsnit"/>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6D5205">
        <w:rPr>
          <w:rFonts w:ascii="Calibri" w:eastAsia="Times New Roman" w:hAnsi="Calibri" w:cs="Calibri"/>
          <w:kern w:val="0"/>
          <w:sz w:val="28"/>
          <w:szCs w:val="28"/>
          <w:lang w:eastAsia="da-DK"/>
          <w14:ligatures w14:val="none"/>
        </w:rPr>
        <w:t>mellem panelerne og ud mellem panelet og lineren</w:t>
      </w:r>
    </w:p>
    <w:p w14:paraId="7C287B73" w14:textId="77777777" w:rsidR="00154E41" w:rsidRDefault="006D5205" w:rsidP="006D5205">
      <w:pPr>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Pr="006D5205">
        <w:rPr>
          <w:rFonts w:ascii="Calibri" w:eastAsia="Times New Roman" w:hAnsi="Calibri" w:cs="Calibri"/>
          <w:kern w:val="0"/>
          <w:sz w:val="28"/>
          <w:szCs w:val="28"/>
          <w:lang w:eastAsia="da-DK"/>
          <w14:ligatures w14:val="none"/>
        </w:rPr>
        <w:t xml:space="preserve">  11. </w:t>
      </w:r>
      <w:r w:rsidR="00BD78B7" w:rsidRPr="006D5205">
        <w:rPr>
          <w:rFonts w:ascii="Calibri" w:eastAsia="Times New Roman" w:hAnsi="Calibri" w:cs="Calibri"/>
          <w:kern w:val="0"/>
          <w:sz w:val="28"/>
          <w:szCs w:val="28"/>
          <w:lang w:eastAsia="da-DK"/>
          <w14:ligatures w14:val="none"/>
        </w:rPr>
        <w:t xml:space="preserve">Ved alle </w:t>
      </w:r>
      <w:proofErr w:type="spellStart"/>
      <w:r w:rsidR="00BD78B7" w:rsidRPr="006D5205">
        <w:rPr>
          <w:rFonts w:ascii="Calibri" w:eastAsia="Times New Roman" w:hAnsi="Calibri" w:cs="Calibri"/>
          <w:kern w:val="0"/>
          <w:sz w:val="28"/>
          <w:szCs w:val="28"/>
          <w:lang w:eastAsia="da-DK"/>
          <w14:ligatures w14:val="none"/>
        </w:rPr>
        <w:t>pooltyper</w:t>
      </w:r>
      <w:proofErr w:type="spellEnd"/>
      <w:r w:rsidR="00BD78B7" w:rsidRPr="006D5205">
        <w:rPr>
          <w:rFonts w:ascii="Calibri" w:eastAsia="Times New Roman" w:hAnsi="Calibri" w:cs="Calibri"/>
          <w:kern w:val="0"/>
          <w:sz w:val="28"/>
          <w:szCs w:val="28"/>
          <w:lang w:eastAsia="da-DK"/>
          <w14:ligatures w14:val="none"/>
        </w:rPr>
        <w:t xml:space="preserve">, skal der </w:t>
      </w:r>
      <w:r>
        <w:rPr>
          <w:rFonts w:ascii="Calibri" w:eastAsia="Times New Roman" w:hAnsi="Calibri" w:cs="Calibri"/>
          <w:kern w:val="0"/>
          <w:sz w:val="28"/>
          <w:szCs w:val="28"/>
          <w:lang w:eastAsia="da-DK"/>
          <w14:ligatures w14:val="none"/>
        </w:rPr>
        <w:t>øverst hvor liner påsættes</w:t>
      </w:r>
      <w:r w:rsidR="00154E41">
        <w:rPr>
          <w:rFonts w:ascii="Calibri" w:eastAsia="Times New Roman" w:hAnsi="Calibri" w:cs="Calibri"/>
          <w:kern w:val="0"/>
          <w:sz w:val="28"/>
          <w:szCs w:val="28"/>
          <w:lang w:eastAsia="da-DK"/>
          <w14:ligatures w14:val="none"/>
        </w:rPr>
        <w:t xml:space="preserve">, </w:t>
      </w:r>
      <w:r w:rsidR="00BD78B7" w:rsidRPr="006D5205">
        <w:rPr>
          <w:rFonts w:ascii="Calibri" w:eastAsia="Times New Roman" w:hAnsi="Calibri" w:cs="Calibri"/>
          <w:kern w:val="0"/>
          <w:sz w:val="28"/>
          <w:szCs w:val="28"/>
          <w:lang w:eastAsia="da-DK"/>
          <w14:ligatures w14:val="none"/>
        </w:rPr>
        <w:t xml:space="preserve">ilægges en </w:t>
      </w:r>
    </w:p>
    <w:p w14:paraId="467D9817" w14:textId="77777777" w:rsidR="00154E41" w:rsidRDefault="00154E41" w:rsidP="006D5205">
      <w:pPr>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6D5205">
        <w:rPr>
          <w:rFonts w:ascii="Calibri" w:eastAsia="Times New Roman" w:hAnsi="Calibri" w:cs="Calibri"/>
          <w:kern w:val="0"/>
          <w:sz w:val="28"/>
          <w:szCs w:val="28"/>
          <w:lang w:eastAsia="da-DK"/>
          <w14:ligatures w14:val="none"/>
        </w:rPr>
        <w:t>silikonefuge mellem væg og liner, således, at myrer ikke kan bringe sand</w:t>
      </w:r>
    </w:p>
    <w:p w14:paraId="4AC557B2" w14:textId="77777777" w:rsidR="00154E41" w:rsidRDefault="00154E41" w:rsidP="006D5205">
      <w:pPr>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6D5205">
        <w:rPr>
          <w:rFonts w:ascii="Calibri" w:eastAsia="Times New Roman" w:hAnsi="Calibri" w:cs="Calibri"/>
          <w:kern w:val="0"/>
          <w:sz w:val="28"/>
          <w:szCs w:val="28"/>
          <w:lang w:eastAsia="da-DK"/>
          <w14:ligatures w14:val="none"/>
        </w:rPr>
        <w:t xml:space="preserve"> ind mellem væg og liner og således at vand ikke kan komme ned mellem </w:t>
      </w:r>
    </w:p>
    <w:p w14:paraId="34E2D806" w14:textId="3427F5D0" w:rsidR="00BD78B7" w:rsidRPr="006D5205" w:rsidRDefault="00154E41" w:rsidP="006D5205">
      <w:pPr>
        <w:shd w:val="clear" w:color="auto" w:fill="FFFFFF"/>
        <w:spacing w:after="0" w:line="240" w:lineRule="auto"/>
        <w:textAlignment w:val="top"/>
        <w:rPr>
          <w:rFonts w:ascii="Calibri" w:eastAsia="Times New Roman" w:hAnsi="Calibri" w:cs="Calibri"/>
          <w:kern w:val="0"/>
          <w:sz w:val="28"/>
          <w:szCs w:val="28"/>
          <w:lang w:eastAsia="da-DK"/>
          <w14:ligatures w14:val="none"/>
        </w:rPr>
      </w:pPr>
      <w:r>
        <w:rPr>
          <w:rFonts w:ascii="Calibri" w:eastAsia="Times New Roman" w:hAnsi="Calibri" w:cs="Calibri"/>
          <w:kern w:val="0"/>
          <w:sz w:val="28"/>
          <w:szCs w:val="28"/>
          <w:lang w:eastAsia="da-DK"/>
          <w14:ligatures w14:val="none"/>
        </w:rPr>
        <w:t xml:space="preserve">                    </w:t>
      </w:r>
      <w:r w:rsidR="00BD78B7" w:rsidRPr="006D5205">
        <w:rPr>
          <w:rFonts w:ascii="Calibri" w:eastAsia="Times New Roman" w:hAnsi="Calibri" w:cs="Calibri"/>
          <w:kern w:val="0"/>
          <w:sz w:val="28"/>
          <w:szCs w:val="28"/>
          <w:lang w:eastAsia="da-DK"/>
          <w14:ligatures w14:val="none"/>
        </w:rPr>
        <w:t>væg og liner</w:t>
      </w:r>
    </w:p>
    <w:p w14:paraId="7D862B47" w14:textId="77777777" w:rsidR="00BD78B7" w:rsidRPr="00BD78B7" w:rsidRDefault="00BD78B7" w:rsidP="00BD78B7">
      <w:pPr>
        <w:shd w:val="clear" w:color="auto" w:fill="FFFFFF"/>
        <w:spacing w:after="0" w:line="240" w:lineRule="auto"/>
        <w:textAlignment w:val="top"/>
        <w:rPr>
          <w:rFonts w:ascii="Tahoma" w:eastAsia="Times New Roman" w:hAnsi="Tahoma" w:cs="Tahoma"/>
          <w:color w:val="232D2E"/>
          <w:kern w:val="0"/>
          <w:sz w:val="18"/>
          <w:szCs w:val="18"/>
          <w:lang w:eastAsia="da-DK"/>
          <w14:ligatures w14:val="none"/>
        </w:rPr>
      </w:pPr>
      <w:r w:rsidRPr="00BD78B7">
        <w:rPr>
          <w:rFonts w:ascii="Tahoma" w:eastAsia="Times New Roman" w:hAnsi="Tahoma" w:cs="Tahoma"/>
          <w:color w:val="232D2E"/>
          <w:kern w:val="0"/>
          <w:sz w:val="18"/>
          <w:szCs w:val="18"/>
          <w:lang w:eastAsia="da-DK"/>
          <w14:ligatures w14:val="none"/>
        </w:rPr>
        <w:t> </w:t>
      </w:r>
    </w:p>
    <w:p w14:paraId="1F373F7A" w14:textId="77777777" w:rsidR="00BD78B7" w:rsidRPr="00BD78B7" w:rsidRDefault="00BD78B7" w:rsidP="00BD78B7">
      <w:pPr>
        <w:shd w:val="clear" w:color="auto" w:fill="FFFFFF"/>
        <w:spacing w:after="0" w:line="240" w:lineRule="auto"/>
        <w:textAlignment w:val="top"/>
        <w:rPr>
          <w:rFonts w:ascii="Tahoma" w:eastAsia="Times New Roman" w:hAnsi="Tahoma" w:cs="Tahoma"/>
          <w:color w:val="232D2E"/>
          <w:kern w:val="0"/>
          <w:sz w:val="18"/>
          <w:szCs w:val="18"/>
          <w:lang w:eastAsia="da-DK"/>
          <w14:ligatures w14:val="none"/>
        </w:rPr>
      </w:pPr>
      <w:r w:rsidRPr="00BD78B7">
        <w:rPr>
          <w:rFonts w:ascii="Tahoma" w:eastAsia="Times New Roman" w:hAnsi="Tahoma" w:cs="Tahoma"/>
          <w:color w:val="232D2E"/>
          <w:kern w:val="0"/>
          <w:sz w:val="18"/>
          <w:szCs w:val="18"/>
          <w:lang w:eastAsia="da-DK"/>
          <w14:ligatures w14:val="none"/>
        </w:rPr>
        <w:t> </w:t>
      </w:r>
    </w:p>
    <w:p w14:paraId="258AE864" w14:textId="0C33571F" w:rsidR="00BD78B7" w:rsidRPr="00BD78B7" w:rsidRDefault="00BD78B7" w:rsidP="00BD78B7">
      <w:pPr>
        <w:shd w:val="clear" w:color="auto" w:fill="FFFFFF"/>
        <w:spacing w:after="0" w:line="240" w:lineRule="auto"/>
        <w:jc w:val="right"/>
        <w:textAlignment w:val="top"/>
        <w:rPr>
          <w:rFonts w:ascii="Tahoma" w:eastAsia="Times New Roman" w:hAnsi="Tahoma" w:cs="Tahoma"/>
          <w:color w:val="232D2E"/>
          <w:kern w:val="0"/>
          <w:sz w:val="18"/>
          <w:szCs w:val="18"/>
          <w:lang w:eastAsia="da-DK"/>
          <w14:ligatures w14:val="none"/>
        </w:rPr>
      </w:pPr>
    </w:p>
    <w:p w14:paraId="5D01F93A" w14:textId="77777777" w:rsidR="00BD78B7" w:rsidRPr="00BD78B7" w:rsidRDefault="00BD78B7" w:rsidP="00BD78B7">
      <w:pPr>
        <w:shd w:val="clear" w:color="auto" w:fill="FFFFFF"/>
        <w:spacing w:after="240" w:line="240" w:lineRule="auto"/>
        <w:textAlignment w:val="top"/>
        <w:rPr>
          <w:rFonts w:ascii="Tahoma" w:eastAsia="Times New Roman" w:hAnsi="Tahoma" w:cs="Tahoma"/>
          <w:color w:val="232D2E"/>
          <w:kern w:val="0"/>
          <w:sz w:val="18"/>
          <w:szCs w:val="18"/>
          <w:lang w:eastAsia="da-DK"/>
          <w14:ligatures w14:val="none"/>
        </w:rPr>
      </w:pPr>
      <w:r w:rsidRPr="00BD78B7">
        <w:rPr>
          <w:rFonts w:ascii="Tahoma" w:eastAsia="Times New Roman" w:hAnsi="Tahoma" w:cs="Tahoma"/>
          <w:color w:val="232D2E"/>
          <w:kern w:val="0"/>
          <w:sz w:val="18"/>
          <w:szCs w:val="18"/>
          <w:lang w:eastAsia="da-DK"/>
          <w14:ligatures w14:val="none"/>
        </w:rPr>
        <w:br/>
      </w:r>
      <w:r w:rsidRPr="00BD78B7">
        <w:rPr>
          <w:rFonts w:ascii="Tahoma" w:eastAsia="Times New Roman" w:hAnsi="Tahoma" w:cs="Tahoma"/>
          <w:color w:val="232D2E"/>
          <w:kern w:val="0"/>
          <w:sz w:val="18"/>
          <w:szCs w:val="18"/>
          <w:lang w:eastAsia="da-DK"/>
          <w14:ligatures w14:val="none"/>
        </w:rPr>
        <w:br/>
      </w:r>
      <w:r w:rsidRPr="00BD78B7">
        <w:rPr>
          <w:rFonts w:ascii="Tahoma" w:eastAsia="Times New Roman" w:hAnsi="Tahoma" w:cs="Tahoma"/>
          <w:color w:val="232D2E"/>
          <w:kern w:val="0"/>
          <w:sz w:val="18"/>
          <w:szCs w:val="18"/>
          <w:lang w:eastAsia="da-DK"/>
          <w14:ligatures w14:val="none"/>
        </w:rPr>
        <w:br/>
      </w:r>
    </w:p>
    <w:p w14:paraId="2FC3090D" w14:textId="77777777" w:rsidR="00BD78B7" w:rsidRPr="00BD78B7" w:rsidRDefault="00BD78B7" w:rsidP="00BD78B7">
      <w:pPr>
        <w:shd w:val="clear" w:color="auto" w:fill="FFFFFF"/>
        <w:spacing w:after="45" w:line="240" w:lineRule="auto"/>
        <w:textAlignment w:val="top"/>
        <w:rPr>
          <w:rFonts w:ascii="Tahoma" w:eastAsia="Times New Roman" w:hAnsi="Tahoma" w:cs="Tahoma"/>
          <w:color w:val="232D2E"/>
          <w:kern w:val="0"/>
          <w:sz w:val="18"/>
          <w:szCs w:val="18"/>
          <w:lang w:eastAsia="da-DK"/>
          <w14:ligatures w14:val="none"/>
        </w:rPr>
      </w:pPr>
      <w:r w:rsidRPr="00BD78B7">
        <w:rPr>
          <w:rFonts w:ascii="Tahoma" w:eastAsia="Times New Roman" w:hAnsi="Tahoma" w:cs="Tahoma"/>
          <w:color w:val="232D2E"/>
          <w:kern w:val="0"/>
          <w:sz w:val="18"/>
          <w:szCs w:val="18"/>
          <w:lang w:eastAsia="da-DK"/>
          <w14:ligatures w14:val="none"/>
        </w:rPr>
        <w:t> </w:t>
      </w:r>
    </w:p>
    <w:p w14:paraId="55E0C70F" w14:textId="77777777" w:rsidR="004A52A3" w:rsidRDefault="004A52A3"/>
    <w:sectPr w:rsidR="004A52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19EC"/>
    <w:multiLevelType w:val="hybridMultilevel"/>
    <w:tmpl w:val="D0F85598"/>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8077E57"/>
    <w:multiLevelType w:val="hybridMultilevel"/>
    <w:tmpl w:val="2D1E5898"/>
    <w:lvl w:ilvl="0" w:tplc="0406000F">
      <w:start w:val="1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8F7674A"/>
    <w:multiLevelType w:val="multilevel"/>
    <w:tmpl w:val="A9EEA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B76934"/>
    <w:multiLevelType w:val="multilevel"/>
    <w:tmpl w:val="84D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303D7"/>
    <w:multiLevelType w:val="multilevel"/>
    <w:tmpl w:val="0178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6C4DAD"/>
    <w:multiLevelType w:val="hybridMultilevel"/>
    <w:tmpl w:val="77C05E8E"/>
    <w:lvl w:ilvl="0" w:tplc="0406000F">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74029794">
    <w:abstractNumId w:val="3"/>
  </w:num>
  <w:num w:numId="2" w16cid:durableId="687679785">
    <w:abstractNumId w:val="4"/>
  </w:num>
  <w:num w:numId="3" w16cid:durableId="631054062">
    <w:abstractNumId w:val="2"/>
  </w:num>
  <w:num w:numId="4" w16cid:durableId="802239463">
    <w:abstractNumId w:val="0"/>
  </w:num>
  <w:num w:numId="5" w16cid:durableId="489371232">
    <w:abstractNumId w:val="5"/>
  </w:num>
  <w:num w:numId="6" w16cid:durableId="79811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B7"/>
    <w:rsid w:val="0013668F"/>
    <w:rsid w:val="00154E41"/>
    <w:rsid w:val="002766F8"/>
    <w:rsid w:val="003210B6"/>
    <w:rsid w:val="003214AA"/>
    <w:rsid w:val="00441F49"/>
    <w:rsid w:val="0048345D"/>
    <w:rsid w:val="004A52A3"/>
    <w:rsid w:val="00547556"/>
    <w:rsid w:val="00550861"/>
    <w:rsid w:val="006D5205"/>
    <w:rsid w:val="00715D11"/>
    <w:rsid w:val="007E6ACA"/>
    <w:rsid w:val="008A2BFD"/>
    <w:rsid w:val="008B7B0F"/>
    <w:rsid w:val="00BD78B7"/>
    <w:rsid w:val="00D773E3"/>
    <w:rsid w:val="00E363A5"/>
    <w:rsid w:val="00F86AE6"/>
    <w:rsid w:val="00FD60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9224"/>
  <w15:chartTrackingRefBased/>
  <w15:docId w15:val="{28E89B65-14A5-4B41-9500-B26DF99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D7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D7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D78B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D78B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D78B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D78B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D78B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D78B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D78B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D78B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D78B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D78B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D78B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D78B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D78B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D78B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D78B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D78B7"/>
    <w:rPr>
      <w:rFonts w:eastAsiaTheme="majorEastAsia" w:cstheme="majorBidi"/>
      <w:color w:val="272727" w:themeColor="text1" w:themeTint="D8"/>
    </w:rPr>
  </w:style>
  <w:style w:type="paragraph" w:styleId="Titel">
    <w:name w:val="Title"/>
    <w:basedOn w:val="Normal"/>
    <w:next w:val="Normal"/>
    <w:link w:val="TitelTegn"/>
    <w:uiPriority w:val="10"/>
    <w:qFormat/>
    <w:rsid w:val="00BD7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D78B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D78B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D78B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D78B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D78B7"/>
    <w:rPr>
      <w:i/>
      <w:iCs/>
      <w:color w:val="404040" w:themeColor="text1" w:themeTint="BF"/>
    </w:rPr>
  </w:style>
  <w:style w:type="paragraph" w:styleId="Listeafsnit">
    <w:name w:val="List Paragraph"/>
    <w:basedOn w:val="Normal"/>
    <w:uiPriority w:val="34"/>
    <w:qFormat/>
    <w:rsid w:val="00BD78B7"/>
    <w:pPr>
      <w:ind w:left="720"/>
      <w:contextualSpacing/>
    </w:pPr>
  </w:style>
  <w:style w:type="character" w:styleId="Kraftigfremhvning">
    <w:name w:val="Intense Emphasis"/>
    <w:basedOn w:val="Standardskrifttypeiafsnit"/>
    <w:uiPriority w:val="21"/>
    <w:qFormat/>
    <w:rsid w:val="00BD78B7"/>
    <w:rPr>
      <w:i/>
      <w:iCs/>
      <w:color w:val="0F4761" w:themeColor="accent1" w:themeShade="BF"/>
    </w:rPr>
  </w:style>
  <w:style w:type="paragraph" w:styleId="Strktcitat">
    <w:name w:val="Intense Quote"/>
    <w:basedOn w:val="Normal"/>
    <w:next w:val="Normal"/>
    <w:link w:val="StrktcitatTegn"/>
    <w:uiPriority w:val="30"/>
    <w:qFormat/>
    <w:rsid w:val="00BD7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D78B7"/>
    <w:rPr>
      <w:i/>
      <w:iCs/>
      <w:color w:val="0F4761" w:themeColor="accent1" w:themeShade="BF"/>
    </w:rPr>
  </w:style>
  <w:style w:type="character" w:styleId="Kraftighenvisning">
    <w:name w:val="Intense Reference"/>
    <w:basedOn w:val="Standardskrifttypeiafsnit"/>
    <w:uiPriority w:val="32"/>
    <w:qFormat/>
    <w:rsid w:val="00BD78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790341">
      <w:bodyDiv w:val="1"/>
      <w:marLeft w:val="0"/>
      <w:marRight w:val="0"/>
      <w:marTop w:val="0"/>
      <w:marBottom w:val="0"/>
      <w:divBdr>
        <w:top w:val="none" w:sz="0" w:space="0" w:color="auto"/>
        <w:left w:val="none" w:sz="0" w:space="0" w:color="auto"/>
        <w:bottom w:val="none" w:sz="0" w:space="0" w:color="auto"/>
        <w:right w:val="none" w:sz="0" w:space="0" w:color="auto"/>
      </w:divBdr>
      <w:divsChild>
        <w:div w:id="128012456">
          <w:marLeft w:val="0"/>
          <w:marRight w:val="0"/>
          <w:marTop w:val="0"/>
          <w:marBottom w:val="0"/>
          <w:divBdr>
            <w:top w:val="none" w:sz="0" w:space="0" w:color="auto"/>
            <w:left w:val="none" w:sz="0" w:space="0" w:color="auto"/>
            <w:bottom w:val="none" w:sz="0" w:space="0" w:color="auto"/>
            <w:right w:val="none" w:sz="0" w:space="0" w:color="auto"/>
          </w:divBdr>
          <w:divsChild>
            <w:div w:id="560287016">
              <w:marLeft w:val="0"/>
              <w:marRight w:val="0"/>
              <w:marTop w:val="0"/>
              <w:marBottom w:val="0"/>
              <w:divBdr>
                <w:top w:val="none" w:sz="0" w:space="0" w:color="auto"/>
                <w:left w:val="none" w:sz="0" w:space="0" w:color="auto"/>
                <w:bottom w:val="none" w:sz="0" w:space="0" w:color="auto"/>
                <w:right w:val="none" w:sz="0" w:space="0" w:color="auto"/>
              </w:divBdr>
            </w:div>
          </w:divsChild>
        </w:div>
        <w:div w:id="1257061685">
          <w:marLeft w:val="0"/>
          <w:marRight w:val="0"/>
          <w:marTop w:val="0"/>
          <w:marBottom w:val="0"/>
          <w:divBdr>
            <w:top w:val="none" w:sz="0" w:space="0" w:color="auto"/>
            <w:left w:val="none" w:sz="0" w:space="0" w:color="auto"/>
            <w:bottom w:val="none" w:sz="0" w:space="0" w:color="auto"/>
            <w:right w:val="none" w:sz="0" w:space="0" w:color="auto"/>
          </w:divBdr>
          <w:divsChild>
            <w:div w:id="1460689024">
              <w:marLeft w:val="0"/>
              <w:marRight w:val="0"/>
              <w:marTop w:val="0"/>
              <w:marBottom w:val="0"/>
              <w:divBdr>
                <w:top w:val="none" w:sz="0" w:space="0" w:color="auto"/>
                <w:left w:val="none" w:sz="0" w:space="0" w:color="auto"/>
                <w:bottom w:val="none" w:sz="0" w:space="0" w:color="auto"/>
                <w:right w:val="none" w:sz="0" w:space="0" w:color="auto"/>
              </w:divBdr>
            </w:div>
          </w:divsChild>
        </w:div>
        <w:div w:id="551694467">
          <w:marLeft w:val="45"/>
          <w:marRight w:val="45"/>
          <w:marTop w:val="45"/>
          <w:marBottom w:val="45"/>
          <w:divBdr>
            <w:top w:val="none" w:sz="0" w:space="0" w:color="auto"/>
            <w:left w:val="none" w:sz="0" w:space="0" w:color="auto"/>
            <w:bottom w:val="none" w:sz="0" w:space="0" w:color="auto"/>
            <w:right w:val="none" w:sz="0" w:space="0" w:color="auto"/>
          </w:divBdr>
          <w:divsChild>
            <w:div w:id="520126460">
              <w:marLeft w:val="0"/>
              <w:marRight w:val="0"/>
              <w:marTop w:val="0"/>
              <w:marBottom w:val="0"/>
              <w:divBdr>
                <w:top w:val="none" w:sz="0" w:space="0" w:color="auto"/>
                <w:left w:val="none" w:sz="0" w:space="0" w:color="auto"/>
                <w:bottom w:val="none" w:sz="0" w:space="0" w:color="auto"/>
                <w:right w:val="none" w:sz="0" w:space="0" w:color="auto"/>
              </w:divBdr>
              <w:divsChild>
                <w:div w:id="2019231578">
                  <w:marLeft w:val="0"/>
                  <w:marRight w:val="0"/>
                  <w:marTop w:val="0"/>
                  <w:marBottom w:val="0"/>
                  <w:divBdr>
                    <w:top w:val="none" w:sz="0" w:space="0" w:color="auto"/>
                    <w:left w:val="none" w:sz="0" w:space="0" w:color="auto"/>
                    <w:bottom w:val="none" w:sz="0" w:space="0" w:color="auto"/>
                    <w:right w:val="none" w:sz="0" w:space="0" w:color="auto"/>
                  </w:divBdr>
                  <w:divsChild>
                    <w:div w:id="9889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2241">
          <w:marLeft w:val="0"/>
          <w:marRight w:val="0"/>
          <w:marTop w:val="0"/>
          <w:marBottom w:val="0"/>
          <w:divBdr>
            <w:top w:val="none" w:sz="0" w:space="0" w:color="auto"/>
            <w:left w:val="none" w:sz="0" w:space="0" w:color="auto"/>
            <w:bottom w:val="none" w:sz="0" w:space="0" w:color="auto"/>
            <w:right w:val="none" w:sz="0" w:space="0" w:color="auto"/>
          </w:divBdr>
          <w:divsChild>
            <w:div w:id="2106144513">
              <w:marLeft w:val="0"/>
              <w:marRight w:val="0"/>
              <w:marTop w:val="0"/>
              <w:marBottom w:val="0"/>
              <w:divBdr>
                <w:top w:val="none" w:sz="0" w:space="0" w:color="auto"/>
                <w:left w:val="none" w:sz="0" w:space="0" w:color="auto"/>
                <w:bottom w:val="none" w:sz="0" w:space="0" w:color="auto"/>
                <w:right w:val="none" w:sz="0" w:space="0" w:color="auto"/>
              </w:divBdr>
              <w:divsChild>
                <w:div w:id="863905501">
                  <w:marLeft w:val="0"/>
                  <w:marRight w:val="0"/>
                  <w:marTop w:val="0"/>
                  <w:marBottom w:val="0"/>
                  <w:divBdr>
                    <w:top w:val="none" w:sz="0" w:space="0" w:color="auto"/>
                    <w:left w:val="none" w:sz="0" w:space="0" w:color="auto"/>
                    <w:bottom w:val="none" w:sz="0" w:space="0" w:color="auto"/>
                    <w:right w:val="none" w:sz="0" w:space="0" w:color="auto"/>
                  </w:divBdr>
                  <w:divsChild>
                    <w:div w:id="1356345572">
                      <w:marLeft w:val="0"/>
                      <w:marRight w:val="0"/>
                      <w:marTop w:val="0"/>
                      <w:marBottom w:val="0"/>
                      <w:divBdr>
                        <w:top w:val="none" w:sz="0" w:space="0" w:color="auto"/>
                        <w:left w:val="none" w:sz="0" w:space="0" w:color="auto"/>
                        <w:bottom w:val="none" w:sz="0" w:space="0" w:color="auto"/>
                        <w:right w:val="none" w:sz="0" w:space="0" w:color="auto"/>
                      </w:divBdr>
                      <w:divsChild>
                        <w:div w:id="1009872178">
                          <w:marLeft w:val="0"/>
                          <w:marRight w:val="0"/>
                          <w:marTop w:val="0"/>
                          <w:marBottom w:val="0"/>
                          <w:divBdr>
                            <w:top w:val="none" w:sz="0" w:space="0" w:color="auto"/>
                            <w:left w:val="none" w:sz="0" w:space="0" w:color="auto"/>
                            <w:bottom w:val="none" w:sz="0" w:space="0" w:color="auto"/>
                            <w:right w:val="none" w:sz="0" w:space="0" w:color="auto"/>
                          </w:divBdr>
                          <w:divsChild>
                            <w:div w:id="818767137">
                              <w:marLeft w:val="45"/>
                              <w:marRight w:val="45"/>
                              <w:marTop w:val="45"/>
                              <w:marBottom w:val="45"/>
                              <w:divBdr>
                                <w:top w:val="none" w:sz="0" w:space="0" w:color="auto"/>
                                <w:left w:val="none" w:sz="0" w:space="0" w:color="auto"/>
                                <w:bottom w:val="none" w:sz="0" w:space="0" w:color="auto"/>
                                <w:right w:val="none" w:sz="0" w:space="0" w:color="auto"/>
                              </w:divBdr>
                              <w:divsChild>
                                <w:div w:id="946081818">
                                  <w:marLeft w:val="0"/>
                                  <w:marRight w:val="0"/>
                                  <w:marTop w:val="0"/>
                                  <w:marBottom w:val="0"/>
                                  <w:divBdr>
                                    <w:top w:val="none" w:sz="0" w:space="0" w:color="auto"/>
                                    <w:left w:val="none" w:sz="0" w:space="0" w:color="auto"/>
                                    <w:bottom w:val="none" w:sz="0" w:space="0" w:color="auto"/>
                                    <w:right w:val="none" w:sz="0" w:space="0" w:color="auto"/>
                                  </w:divBdr>
                                  <w:divsChild>
                                    <w:div w:id="1744404260">
                                      <w:marLeft w:val="0"/>
                                      <w:marRight w:val="0"/>
                                      <w:marTop w:val="0"/>
                                      <w:marBottom w:val="0"/>
                                      <w:divBdr>
                                        <w:top w:val="none" w:sz="0" w:space="0" w:color="auto"/>
                                        <w:left w:val="none" w:sz="0" w:space="0" w:color="auto"/>
                                        <w:bottom w:val="none" w:sz="0" w:space="0" w:color="auto"/>
                                        <w:right w:val="none" w:sz="0" w:space="0" w:color="auto"/>
                                      </w:divBdr>
                                      <w:divsChild>
                                        <w:div w:id="952059608">
                                          <w:marLeft w:val="0"/>
                                          <w:marRight w:val="0"/>
                                          <w:marTop w:val="0"/>
                                          <w:marBottom w:val="0"/>
                                          <w:divBdr>
                                            <w:top w:val="none" w:sz="0" w:space="0" w:color="auto"/>
                                            <w:left w:val="none" w:sz="0" w:space="0" w:color="auto"/>
                                            <w:bottom w:val="none" w:sz="0" w:space="0" w:color="auto"/>
                                            <w:right w:val="none" w:sz="0" w:space="0" w:color="auto"/>
                                          </w:divBdr>
                                        </w:div>
                                        <w:div w:id="9519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6503</Characters>
  <Application>Microsoft Office Word</Application>
  <DocSecurity>0</DocSecurity>
  <Lines>54</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frøslev</dc:creator>
  <cp:keywords/>
  <dc:description/>
  <cp:lastModifiedBy>bjarne frøslev</cp:lastModifiedBy>
  <cp:revision>2</cp:revision>
  <dcterms:created xsi:type="dcterms:W3CDTF">2024-12-19T20:15:00Z</dcterms:created>
  <dcterms:modified xsi:type="dcterms:W3CDTF">2024-12-19T20:15:00Z</dcterms:modified>
</cp:coreProperties>
</file>