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9EABD" w14:textId="34D82487" w:rsidR="00E442CE" w:rsidRDefault="00E442CE" w:rsidP="0060498B">
      <w:pPr>
        <w:shd w:val="clear" w:color="auto" w:fill="FFFFFF"/>
        <w:spacing w:after="0" w:line="240" w:lineRule="atLeast"/>
        <w:outlineLvl w:val="1"/>
        <w:rPr>
          <w:rFonts w:ascii="Tahoma" w:eastAsia="Times New Roman" w:hAnsi="Tahoma" w:cs="Tahoma"/>
          <w:i/>
          <w:iCs/>
          <w:color w:val="597073"/>
          <w:kern w:val="0"/>
          <w:sz w:val="18"/>
          <w:szCs w:val="18"/>
          <w:lang w:eastAsia="da-DK"/>
          <w14:ligatures w14:val="none"/>
        </w:rPr>
      </w:pPr>
      <w:r w:rsidRPr="00E442CE">
        <w:rPr>
          <w:rFonts w:ascii="Verdana" w:eastAsia="Times New Roman" w:hAnsi="Verdana" w:cs="Times New Roman"/>
          <w:b/>
          <w:bCs/>
          <w:color w:val="0D759B"/>
          <w:kern w:val="0"/>
          <w:sz w:val="24"/>
          <w:szCs w:val="24"/>
          <w:lang w:eastAsia="da-DK"/>
          <w14:ligatures w14:val="none"/>
        </w:rPr>
        <w:t xml:space="preserve">Brunt, sort </w:t>
      </w:r>
      <w:r w:rsidR="00E4214F">
        <w:rPr>
          <w:rFonts w:ascii="Verdana" w:eastAsia="Times New Roman" w:hAnsi="Verdana" w:cs="Times New Roman"/>
          <w:b/>
          <w:bCs/>
          <w:color w:val="0D759B"/>
          <w:kern w:val="0"/>
          <w:sz w:val="24"/>
          <w:szCs w:val="24"/>
          <w:lang w:eastAsia="da-DK"/>
          <w14:ligatures w14:val="none"/>
        </w:rPr>
        <w:t>eller</w:t>
      </w:r>
      <w:r w:rsidRPr="00E442CE">
        <w:rPr>
          <w:rFonts w:ascii="Verdana" w:eastAsia="Times New Roman" w:hAnsi="Verdana" w:cs="Times New Roman"/>
          <w:b/>
          <w:bCs/>
          <w:color w:val="0D759B"/>
          <w:kern w:val="0"/>
          <w:sz w:val="24"/>
          <w:szCs w:val="24"/>
          <w:lang w:eastAsia="da-DK"/>
          <w14:ligatures w14:val="none"/>
        </w:rPr>
        <w:t xml:space="preserve"> grønt vand</w:t>
      </w:r>
      <w:r w:rsidR="0060498B" w:rsidRPr="00E442CE">
        <w:rPr>
          <w:rFonts w:ascii="Tahoma" w:eastAsia="Times New Roman" w:hAnsi="Tahoma" w:cs="Tahoma"/>
          <w:i/>
          <w:iCs/>
          <w:color w:val="597073"/>
          <w:kern w:val="0"/>
          <w:sz w:val="18"/>
          <w:szCs w:val="18"/>
          <w:lang w:eastAsia="da-DK"/>
          <w14:ligatures w14:val="none"/>
        </w:rPr>
        <w:t xml:space="preserve"> </w:t>
      </w:r>
    </w:p>
    <w:p w14:paraId="3E9FD226" w14:textId="77777777" w:rsidR="0060498B" w:rsidRPr="0060498B" w:rsidRDefault="0060498B" w:rsidP="0060498B">
      <w:pPr>
        <w:shd w:val="clear" w:color="auto" w:fill="FFFFFF"/>
        <w:spacing w:after="0" w:line="240" w:lineRule="atLeast"/>
        <w:outlineLvl w:val="1"/>
        <w:rPr>
          <w:rFonts w:ascii="Verdana" w:eastAsia="Times New Roman" w:hAnsi="Verdana" w:cs="Times New Roman"/>
          <w:b/>
          <w:bCs/>
          <w:color w:val="0D759B"/>
          <w:kern w:val="0"/>
          <w:sz w:val="24"/>
          <w:szCs w:val="24"/>
          <w:lang w:eastAsia="da-DK"/>
          <w14:ligatures w14:val="none"/>
        </w:rPr>
      </w:pPr>
    </w:p>
    <w:p w14:paraId="437F0284" w14:textId="77777777" w:rsidR="00E442CE" w:rsidRDefault="00E442CE" w:rsidP="00E442C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E442CE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Brunt, sort og grønt vand kan være tegn på opløste metaller i vandet.</w:t>
      </w:r>
    </w:p>
    <w:p w14:paraId="0AB63959" w14:textId="77777777" w:rsidR="0060498B" w:rsidRPr="00E442CE" w:rsidRDefault="0060498B" w:rsidP="00E442C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</w:p>
    <w:p w14:paraId="7A906215" w14:textId="0BC2BE23" w:rsidR="00E442CE" w:rsidRPr="00E442CE" w:rsidRDefault="00E442CE" w:rsidP="00E442C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E442CE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Der er kun 3 grunde til</w:t>
      </w:r>
      <w:r w:rsidR="0060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,</w:t>
      </w:r>
      <w:r w:rsidRPr="00E442CE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der er opløste metaller i vandet</w:t>
      </w:r>
    </w:p>
    <w:p w14:paraId="100FC18F" w14:textId="77777777" w:rsidR="00E442CE" w:rsidRPr="00E442CE" w:rsidRDefault="00E442CE" w:rsidP="00E442CE">
      <w:pPr>
        <w:shd w:val="clear" w:color="auto" w:fill="FFFFFF"/>
        <w:spacing w:before="180" w:after="45" w:line="240" w:lineRule="auto"/>
        <w:outlineLvl w:val="1"/>
        <w:rPr>
          <w:rFonts w:ascii="Verdana" w:eastAsia="Times New Roman" w:hAnsi="Verdana" w:cs="Tahoma"/>
          <w:b/>
          <w:bCs/>
          <w:color w:val="1B7698"/>
          <w:kern w:val="0"/>
          <w:sz w:val="24"/>
          <w:szCs w:val="24"/>
          <w:lang w:eastAsia="da-DK"/>
          <w14:ligatures w14:val="none"/>
        </w:rPr>
      </w:pPr>
      <w:r w:rsidRPr="00E442CE">
        <w:rPr>
          <w:rFonts w:ascii="Verdana" w:eastAsia="Times New Roman" w:hAnsi="Verdana" w:cs="Tahoma"/>
          <w:b/>
          <w:bCs/>
          <w:color w:val="1B7698"/>
          <w:kern w:val="0"/>
          <w:sz w:val="24"/>
          <w:szCs w:val="24"/>
          <w:lang w:eastAsia="da-DK"/>
          <w14:ligatures w14:val="none"/>
        </w:rPr>
        <w:t>A. Opløste metaller fra stiger, skruer i skimmer, dyser og lys m.v.</w:t>
      </w:r>
    </w:p>
    <w:p w14:paraId="47813D3A" w14:textId="77777777" w:rsidR="00E442CE" w:rsidRPr="00E442CE" w:rsidRDefault="00E442CE" w:rsidP="00E442C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E442CE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 </w:t>
      </w:r>
    </w:p>
    <w:p w14:paraId="4416AF57" w14:textId="52DE4ED3" w:rsidR="00E442CE" w:rsidRDefault="0060498B" w:rsidP="0060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      </w:t>
      </w:r>
      <w:proofErr w:type="spellStart"/>
      <w:r w:rsidR="00E442CE" w:rsidRPr="00E442CE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D.v.s</w:t>
      </w:r>
      <w:proofErr w:type="spellEnd"/>
      <w:r w:rsidR="00E442CE" w:rsidRPr="00E442CE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 fra alt metal der er i forbindelse med det aggressive </w:t>
      </w:r>
      <w:proofErr w:type="spellStart"/>
      <w:r w:rsidR="00E442CE" w:rsidRPr="00E442CE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poolvand</w:t>
      </w:r>
      <w:proofErr w:type="spellEnd"/>
      <w:r w:rsidR="00E442CE" w:rsidRPr="00E442CE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.</w:t>
      </w:r>
    </w:p>
    <w:p w14:paraId="10FADBD2" w14:textId="77777777" w:rsidR="0060498B" w:rsidRPr="00E442CE" w:rsidRDefault="0060498B" w:rsidP="0060498B">
      <w:pPr>
        <w:shd w:val="clear" w:color="auto" w:fill="FFFFFF"/>
        <w:spacing w:after="0" w:line="240" w:lineRule="auto"/>
        <w:ind w:firstLine="840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</w:p>
    <w:p w14:paraId="35516B35" w14:textId="3582C520" w:rsidR="00E442CE" w:rsidRPr="00E442CE" w:rsidRDefault="00E442CE" w:rsidP="00E442CE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60498B">
        <w:rPr>
          <w:rFonts w:ascii="Tahoma" w:eastAsia="Times New Roman" w:hAnsi="Tahoma" w:cs="Tahoma"/>
          <w:b/>
          <w:bCs/>
          <w:color w:val="5F787C"/>
          <w:kern w:val="0"/>
          <w:sz w:val="18"/>
          <w:szCs w:val="18"/>
          <w:lang w:eastAsia="da-DK"/>
          <w14:ligatures w14:val="none"/>
        </w:rPr>
        <w:t>Årsag:</w:t>
      </w:r>
      <w:r w:rsidRPr="00E442CE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Såfremt dette er dit problem, er årsagen</w:t>
      </w:r>
      <w:r w:rsidR="0060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,</w:t>
      </w:r>
      <w:r w:rsidRPr="00E442CE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en generel for lav </w:t>
      </w:r>
      <w:proofErr w:type="gramStart"/>
      <w:r w:rsidRPr="00E442CE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PH værdi</w:t>
      </w:r>
      <w:proofErr w:type="gramEnd"/>
      <w:r w:rsidRPr="00E442CE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og du skal derfor sørge for at holde </w:t>
      </w:r>
      <w:proofErr w:type="spellStart"/>
      <w:r w:rsidRPr="00E442CE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Ph</w:t>
      </w:r>
      <w:proofErr w:type="spellEnd"/>
      <w:r w:rsidRPr="00E442CE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værdien mellem 7 og 7.4</w:t>
      </w:r>
    </w:p>
    <w:p w14:paraId="0F8A987D" w14:textId="199BFF79" w:rsidR="00E442CE" w:rsidRPr="00E442CE" w:rsidRDefault="00E442CE" w:rsidP="00E442CE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60498B">
        <w:rPr>
          <w:rFonts w:ascii="Tahoma" w:eastAsia="Times New Roman" w:hAnsi="Tahoma" w:cs="Tahoma"/>
          <w:b/>
          <w:bCs/>
          <w:color w:val="5F787C"/>
          <w:kern w:val="0"/>
          <w:sz w:val="18"/>
          <w:szCs w:val="18"/>
          <w:lang w:eastAsia="da-DK"/>
          <w14:ligatures w14:val="none"/>
        </w:rPr>
        <w:t>Handling</w:t>
      </w:r>
      <w:r w:rsidR="0060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:</w:t>
      </w:r>
      <w:r w:rsidRPr="00E442CE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Juster din </w:t>
      </w:r>
      <w:proofErr w:type="spellStart"/>
      <w:r w:rsidRPr="00E442CE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Ph</w:t>
      </w:r>
      <w:proofErr w:type="spellEnd"/>
      <w:r w:rsidRPr="00E442CE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værdi og chokklorer</w:t>
      </w:r>
    </w:p>
    <w:p w14:paraId="5308AAC8" w14:textId="77777777" w:rsidR="00E442CE" w:rsidRPr="00E442CE" w:rsidRDefault="00E442CE" w:rsidP="00E442CE">
      <w:pPr>
        <w:shd w:val="clear" w:color="auto" w:fill="FFFFFF"/>
        <w:spacing w:before="180" w:after="45" w:line="240" w:lineRule="auto"/>
        <w:outlineLvl w:val="1"/>
        <w:rPr>
          <w:rFonts w:ascii="Verdana" w:eastAsia="Times New Roman" w:hAnsi="Verdana" w:cs="Tahoma"/>
          <w:b/>
          <w:bCs/>
          <w:color w:val="1B7698"/>
          <w:kern w:val="0"/>
          <w:sz w:val="24"/>
          <w:szCs w:val="24"/>
          <w:lang w:eastAsia="da-DK"/>
          <w14:ligatures w14:val="none"/>
        </w:rPr>
      </w:pPr>
      <w:r w:rsidRPr="00E442CE">
        <w:rPr>
          <w:rFonts w:ascii="Verdana" w:eastAsia="Times New Roman" w:hAnsi="Verdana" w:cs="Tahoma"/>
          <w:b/>
          <w:bCs/>
          <w:color w:val="1B7698"/>
          <w:kern w:val="0"/>
          <w:sz w:val="24"/>
          <w:szCs w:val="24"/>
          <w:lang w:eastAsia="da-DK"/>
          <w14:ligatures w14:val="none"/>
        </w:rPr>
        <w:t xml:space="preserve">B. Opløste metaller fra diverse </w:t>
      </w:r>
      <w:proofErr w:type="spellStart"/>
      <w:r w:rsidRPr="00E442CE">
        <w:rPr>
          <w:rFonts w:ascii="Verdana" w:eastAsia="Times New Roman" w:hAnsi="Verdana" w:cs="Tahoma"/>
          <w:b/>
          <w:bCs/>
          <w:color w:val="1B7698"/>
          <w:kern w:val="0"/>
          <w:sz w:val="24"/>
          <w:szCs w:val="24"/>
          <w:lang w:eastAsia="da-DK"/>
          <w14:ligatures w14:val="none"/>
        </w:rPr>
        <w:t>poolkemikalier</w:t>
      </w:r>
      <w:proofErr w:type="spellEnd"/>
      <w:r w:rsidRPr="00E442CE">
        <w:rPr>
          <w:rFonts w:ascii="Verdana" w:eastAsia="Times New Roman" w:hAnsi="Verdana" w:cs="Tahoma"/>
          <w:b/>
          <w:bCs/>
          <w:color w:val="1B7698"/>
          <w:kern w:val="0"/>
          <w:sz w:val="24"/>
          <w:szCs w:val="24"/>
          <w:lang w:eastAsia="da-DK"/>
          <w14:ligatures w14:val="none"/>
        </w:rPr>
        <w:t>, hvor der er et indhold af kobber eller andre metaller</w:t>
      </w:r>
    </w:p>
    <w:p w14:paraId="0E8C9D6A" w14:textId="77777777" w:rsidR="00E442CE" w:rsidRPr="00E442CE" w:rsidRDefault="00E442CE" w:rsidP="00E442CE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60498B">
        <w:rPr>
          <w:rFonts w:ascii="Tahoma" w:eastAsia="Times New Roman" w:hAnsi="Tahoma" w:cs="Tahoma"/>
          <w:b/>
          <w:bCs/>
          <w:color w:val="5F787C"/>
          <w:kern w:val="0"/>
          <w:sz w:val="18"/>
          <w:szCs w:val="18"/>
          <w:lang w:eastAsia="da-DK"/>
          <w14:ligatures w14:val="none"/>
        </w:rPr>
        <w:t>Årsag</w:t>
      </w:r>
      <w:r w:rsidRPr="00E442CE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: Få undersøgt hvordan dine forskellige kemikalier reagerer indbyrdes hos et professionelt </w:t>
      </w:r>
      <w:proofErr w:type="spellStart"/>
      <w:r w:rsidRPr="00E442CE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poolfirma</w:t>
      </w:r>
      <w:proofErr w:type="spellEnd"/>
      <w:r w:rsidRPr="00E442CE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, og ændrer din brug af kemikalierne efter Deres anvisninger</w:t>
      </w:r>
    </w:p>
    <w:p w14:paraId="437FAE6B" w14:textId="77777777" w:rsidR="00E442CE" w:rsidRPr="00E442CE" w:rsidRDefault="00E442CE" w:rsidP="00E442CE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60498B">
        <w:rPr>
          <w:rFonts w:ascii="Tahoma" w:eastAsia="Times New Roman" w:hAnsi="Tahoma" w:cs="Tahoma"/>
          <w:b/>
          <w:bCs/>
          <w:color w:val="5F787C"/>
          <w:kern w:val="0"/>
          <w:sz w:val="18"/>
          <w:szCs w:val="18"/>
          <w:lang w:eastAsia="da-DK"/>
          <w14:ligatures w14:val="none"/>
        </w:rPr>
        <w:t>Handling.</w:t>
      </w:r>
      <w:r w:rsidRPr="00E442CE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  Juster din </w:t>
      </w:r>
      <w:proofErr w:type="spellStart"/>
      <w:r w:rsidRPr="00E442CE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Ph</w:t>
      </w:r>
      <w:proofErr w:type="spellEnd"/>
      <w:r w:rsidRPr="00E442CE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værdi og chokklorer</w:t>
      </w:r>
    </w:p>
    <w:p w14:paraId="14532095" w14:textId="77777777" w:rsidR="00E442CE" w:rsidRPr="00E442CE" w:rsidRDefault="00E442CE" w:rsidP="00E442CE">
      <w:pPr>
        <w:shd w:val="clear" w:color="auto" w:fill="FFFFFF"/>
        <w:spacing w:before="180" w:after="45" w:line="240" w:lineRule="auto"/>
        <w:outlineLvl w:val="1"/>
        <w:rPr>
          <w:rFonts w:ascii="Verdana" w:eastAsia="Times New Roman" w:hAnsi="Verdana" w:cs="Tahoma"/>
          <w:b/>
          <w:bCs/>
          <w:color w:val="1B7698"/>
          <w:kern w:val="0"/>
          <w:sz w:val="24"/>
          <w:szCs w:val="24"/>
          <w:lang w:eastAsia="da-DK"/>
          <w14:ligatures w14:val="none"/>
        </w:rPr>
      </w:pPr>
      <w:r w:rsidRPr="00E442CE">
        <w:rPr>
          <w:rFonts w:ascii="Verdana" w:eastAsia="Times New Roman" w:hAnsi="Verdana" w:cs="Tahoma"/>
          <w:b/>
          <w:bCs/>
          <w:color w:val="1B7698"/>
          <w:kern w:val="0"/>
          <w:sz w:val="24"/>
          <w:szCs w:val="24"/>
          <w:lang w:eastAsia="da-DK"/>
          <w14:ligatures w14:val="none"/>
        </w:rPr>
        <w:t>C. ”</w:t>
      </w:r>
      <w:proofErr w:type="spellStart"/>
      <w:r w:rsidRPr="00E442CE">
        <w:rPr>
          <w:rFonts w:ascii="Verdana" w:eastAsia="Times New Roman" w:hAnsi="Verdana" w:cs="Tahoma"/>
          <w:b/>
          <w:bCs/>
          <w:color w:val="1B7698"/>
          <w:kern w:val="0"/>
          <w:sz w:val="24"/>
          <w:szCs w:val="24"/>
          <w:lang w:eastAsia="da-DK"/>
          <w14:ligatures w14:val="none"/>
        </w:rPr>
        <w:t>biguanur</w:t>
      </w:r>
      <w:proofErr w:type="spellEnd"/>
      <w:r w:rsidRPr="00E442CE">
        <w:rPr>
          <w:rFonts w:ascii="Verdana" w:eastAsia="Times New Roman" w:hAnsi="Verdana" w:cs="Tahoma"/>
          <w:b/>
          <w:bCs/>
          <w:color w:val="1B7698"/>
          <w:kern w:val="0"/>
          <w:sz w:val="24"/>
          <w:szCs w:val="24"/>
          <w:lang w:eastAsia="da-DK"/>
          <w14:ligatures w14:val="none"/>
        </w:rPr>
        <w:t>-PHMB”</w:t>
      </w:r>
    </w:p>
    <w:p w14:paraId="26D6AC63" w14:textId="77777777" w:rsidR="00720642" w:rsidRDefault="00E442CE" w:rsidP="00E442C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E442CE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Når kemikalier</w:t>
      </w:r>
      <w:r w:rsidR="00720642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,</w:t>
      </w:r>
      <w:r w:rsidRPr="00E442CE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hvori der indgår ”</w:t>
      </w:r>
      <w:proofErr w:type="spellStart"/>
      <w:r w:rsidRPr="00E442CE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biguanur</w:t>
      </w:r>
      <w:proofErr w:type="spellEnd"/>
      <w:r w:rsidRPr="00E442CE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-PHMB” tilsættes et bassin med klor, kan der opstå en gulfarvning af </w:t>
      </w:r>
      <w:proofErr w:type="gramStart"/>
      <w:r w:rsidRPr="00E442CE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bassinvandet,  som</w:t>
      </w:r>
      <w:proofErr w:type="gramEnd"/>
      <w:r w:rsidRPr="00E442CE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ofte forveksles med opløste metaller eller alge angreb. </w:t>
      </w:r>
    </w:p>
    <w:p w14:paraId="5415A235" w14:textId="74241215" w:rsidR="00E442CE" w:rsidRDefault="00E442CE" w:rsidP="00E442C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E442CE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Der optræder ”</w:t>
      </w:r>
      <w:proofErr w:type="spellStart"/>
      <w:r w:rsidRPr="00E442CE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Biguanur</w:t>
      </w:r>
      <w:proofErr w:type="spellEnd"/>
      <w:r w:rsidRPr="00E442CE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-PHMB” i mange former og mærker af klorfri produkter</w:t>
      </w:r>
    </w:p>
    <w:p w14:paraId="5C7BB503" w14:textId="77777777" w:rsidR="00720642" w:rsidRPr="00E442CE" w:rsidRDefault="00720642" w:rsidP="00E442C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</w:p>
    <w:p w14:paraId="5CFCC04A" w14:textId="77777777" w:rsidR="00E442CE" w:rsidRPr="00E442CE" w:rsidRDefault="00E442CE" w:rsidP="00E442CE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720642">
        <w:rPr>
          <w:rFonts w:ascii="Tahoma" w:eastAsia="Times New Roman" w:hAnsi="Tahoma" w:cs="Tahoma"/>
          <w:b/>
          <w:bCs/>
          <w:color w:val="5F787C"/>
          <w:kern w:val="0"/>
          <w:sz w:val="18"/>
          <w:szCs w:val="18"/>
          <w:lang w:eastAsia="da-DK"/>
          <w14:ligatures w14:val="none"/>
        </w:rPr>
        <w:t>Årsag:</w:t>
      </w:r>
      <w:r w:rsidRPr="00E442CE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</w:t>
      </w:r>
      <w:proofErr w:type="spellStart"/>
      <w:r w:rsidRPr="00E442CE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Biguanur</w:t>
      </w:r>
      <w:proofErr w:type="spellEnd"/>
      <w:r w:rsidRPr="00E442CE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-PHMB kan ikke fungere sammen med klor. </w:t>
      </w:r>
      <w:proofErr w:type="gramStart"/>
      <w:r w:rsidRPr="00E442CE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Såfremt</w:t>
      </w:r>
      <w:proofErr w:type="gramEnd"/>
      <w:r w:rsidRPr="00E442CE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disse 2 stoffer blandes, vil vandet blive misfarvet.</w:t>
      </w:r>
    </w:p>
    <w:p w14:paraId="6769CC71" w14:textId="77777777" w:rsidR="00E442CE" w:rsidRPr="00E442CE" w:rsidRDefault="00E442CE" w:rsidP="00E442CE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720642">
        <w:rPr>
          <w:rFonts w:ascii="Tahoma" w:eastAsia="Times New Roman" w:hAnsi="Tahoma" w:cs="Tahoma"/>
          <w:b/>
          <w:bCs/>
          <w:color w:val="5F787C"/>
          <w:kern w:val="0"/>
          <w:sz w:val="18"/>
          <w:szCs w:val="18"/>
          <w:lang w:eastAsia="da-DK"/>
          <w14:ligatures w14:val="none"/>
        </w:rPr>
        <w:t>Handling</w:t>
      </w:r>
      <w:r w:rsidRPr="00E442CE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: Tilsæt klorfjerner til bassinvandet – kom en </w:t>
      </w:r>
      <w:proofErr w:type="spellStart"/>
      <w:r w:rsidRPr="00E442CE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flokningstablet</w:t>
      </w:r>
      <w:proofErr w:type="spellEnd"/>
      <w:r w:rsidRPr="00E442CE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i skimmeren og filtrer grundigt</w:t>
      </w:r>
    </w:p>
    <w:p w14:paraId="5660F93C" w14:textId="77777777" w:rsidR="004A52A3" w:rsidRDefault="004A52A3"/>
    <w:sectPr w:rsidR="004A52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0923"/>
    <w:multiLevelType w:val="multilevel"/>
    <w:tmpl w:val="5578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B6C21"/>
    <w:multiLevelType w:val="multilevel"/>
    <w:tmpl w:val="D786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E073DA"/>
    <w:multiLevelType w:val="multilevel"/>
    <w:tmpl w:val="6600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5086471">
    <w:abstractNumId w:val="1"/>
  </w:num>
  <w:num w:numId="2" w16cid:durableId="1029524668">
    <w:abstractNumId w:val="2"/>
  </w:num>
  <w:num w:numId="3" w16cid:durableId="36047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CE"/>
    <w:rsid w:val="000C44B9"/>
    <w:rsid w:val="004A52A3"/>
    <w:rsid w:val="0060498B"/>
    <w:rsid w:val="00720642"/>
    <w:rsid w:val="007E54C1"/>
    <w:rsid w:val="009962E0"/>
    <w:rsid w:val="00CE7C38"/>
    <w:rsid w:val="00E4214F"/>
    <w:rsid w:val="00E442CE"/>
    <w:rsid w:val="00F3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684B"/>
  <w15:chartTrackingRefBased/>
  <w15:docId w15:val="{52480D93-1F49-4D92-A8EE-DE75339B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4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4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42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4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42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4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4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4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4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42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42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42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42C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42C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42C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42C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42C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42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44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44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44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44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44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442C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442C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442C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44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442C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442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frøslev</dc:creator>
  <cp:keywords/>
  <dc:description/>
  <cp:lastModifiedBy>bjarne frøslev</cp:lastModifiedBy>
  <cp:revision>3</cp:revision>
  <cp:lastPrinted>2024-12-06T09:56:00Z</cp:lastPrinted>
  <dcterms:created xsi:type="dcterms:W3CDTF">2024-12-10T17:25:00Z</dcterms:created>
  <dcterms:modified xsi:type="dcterms:W3CDTF">2024-12-10T17:25:00Z</dcterms:modified>
</cp:coreProperties>
</file>